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95" w:rsidRPr="00AF61F8" w:rsidRDefault="00E67095" w:rsidP="00E67095">
      <w:pPr>
        <w:spacing w:after="0" w:line="240" w:lineRule="auto"/>
        <w:jc w:val="both"/>
        <w:rPr>
          <w:rFonts w:ascii="Times New Roman" w:eastAsia="Times New Roman" w:hAnsi="Times New Roman"/>
          <w:sz w:val="24"/>
          <w:szCs w:val="24"/>
          <w:lang w:val="sr-Cyrl-CS"/>
        </w:rPr>
      </w:pPr>
      <w:r w:rsidRPr="00AF61F8">
        <w:rPr>
          <w:rFonts w:ascii="Times New Roman" w:eastAsia="Times New Roman" w:hAnsi="Times New Roman"/>
          <w:sz w:val="24"/>
          <w:szCs w:val="24"/>
          <w:lang w:val="sr-Cyrl-CS"/>
        </w:rPr>
        <w:t>РЕПУБЛИКА СРБИЈА</w:t>
      </w:r>
    </w:p>
    <w:p w:rsidR="00E67095" w:rsidRPr="00AF61F8" w:rsidRDefault="00E67095" w:rsidP="00E67095">
      <w:pPr>
        <w:spacing w:after="0" w:line="240" w:lineRule="auto"/>
        <w:jc w:val="both"/>
        <w:rPr>
          <w:rFonts w:ascii="Times New Roman" w:eastAsia="Times New Roman" w:hAnsi="Times New Roman"/>
          <w:sz w:val="24"/>
          <w:szCs w:val="24"/>
          <w:lang w:val="sr-Cyrl-CS"/>
        </w:rPr>
      </w:pPr>
      <w:r w:rsidRPr="00AF61F8">
        <w:rPr>
          <w:rFonts w:ascii="Times New Roman" w:eastAsia="Times New Roman" w:hAnsi="Times New Roman"/>
          <w:sz w:val="24"/>
          <w:szCs w:val="24"/>
          <w:lang w:val="sr-Cyrl-CS"/>
        </w:rPr>
        <w:t>НАРОДНА СКУПШТИНА</w:t>
      </w:r>
    </w:p>
    <w:p w:rsidR="00E67095" w:rsidRPr="00AF61F8" w:rsidRDefault="00E67095" w:rsidP="00E67095">
      <w:pPr>
        <w:spacing w:after="0" w:line="240" w:lineRule="auto"/>
        <w:jc w:val="both"/>
        <w:rPr>
          <w:rFonts w:ascii="Times New Roman" w:eastAsia="Times New Roman" w:hAnsi="Times New Roman"/>
          <w:sz w:val="24"/>
          <w:szCs w:val="24"/>
          <w:lang w:val="sr-Cyrl-CS"/>
        </w:rPr>
      </w:pPr>
      <w:r w:rsidRPr="00AF61F8">
        <w:rPr>
          <w:rFonts w:ascii="Times New Roman" w:eastAsia="Times New Roman" w:hAnsi="Times New Roman"/>
          <w:sz w:val="24"/>
          <w:szCs w:val="24"/>
          <w:lang w:val="sr-Cyrl-CS"/>
        </w:rPr>
        <w:t xml:space="preserve">Одбор за правосуђе, државну </w:t>
      </w:r>
    </w:p>
    <w:p w:rsidR="00E67095" w:rsidRPr="00AF61F8" w:rsidRDefault="00E67095" w:rsidP="00E67095">
      <w:pPr>
        <w:spacing w:after="0" w:line="240" w:lineRule="auto"/>
        <w:jc w:val="both"/>
        <w:rPr>
          <w:rFonts w:ascii="Times New Roman" w:eastAsia="Times New Roman" w:hAnsi="Times New Roman"/>
          <w:sz w:val="24"/>
          <w:szCs w:val="24"/>
          <w:lang w:val="sr-Cyrl-CS"/>
        </w:rPr>
      </w:pPr>
      <w:r w:rsidRPr="00AF61F8">
        <w:rPr>
          <w:rFonts w:ascii="Times New Roman" w:eastAsia="Times New Roman" w:hAnsi="Times New Roman"/>
          <w:sz w:val="24"/>
          <w:szCs w:val="24"/>
          <w:lang w:val="sr-Cyrl-CS"/>
        </w:rPr>
        <w:t>управу и локалну самоуправу</w:t>
      </w:r>
    </w:p>
    <w:p w:rsidR="00E67095" w:rsidRPr="00AF61F8" w:rsidRDefault="00E67095" w:rsidP="00E67095">
      <w:pPr>
        <w:spacing w:after="0" w:line="240" w:lineRule="auto"/>
        <w:jc w:val="both"/>
        <w:rPr>
          <w:rFonts w:ascii="Times New Roman" w:eastAsia="Times New Roman" w:hAnsi="Times New Roman"/>
          <w:sz w:val="24"/>
          <w:szCs w:val="24"/>
        </w:rPr>
      </w:pPr>
      <w:r w:rsidRPr="00AF61F8">
        <w:rPr>
          <w:rFonts w:ascii="Times New Roman" w:eastAsia="Times New Roman" w:hAnsi="Times New Roman"/>
          <w:sz w:val="24"/>
          <w:szCs w:val="24"/>
          <w:lang w:val="sr-Cyrl-CS"/>
        </w:rPr>
        <w:t>0</w:t>
      </w:r>
      <w:r w:rsidRPr="00AF61F8">
        <w:rPr>
          <w:rFonts w:ascii="Times New Roman" w:eastAsia="Times New Roman" w:hAnsi="Times New Roman"/>
          <w:sz w:val="24"/>
          <w:szCs w:val="24"/>
        </w:rPr>
        <w:t>7</w:t>
      </w:r>
      <w:r w:rsidRPr="00AF61F8">
        <w:rPr>
          <w:rFonts w:ascii="Times New Roman" w:eastAsia="Times New Roman" w:hAnsi="Times New Roman"/>
          <w:sz w:val="24"/>
          <w:szCs w:val="24"/>
          <w:lang w:val="sr-Cyrl-CS"/>
        </w:rPr>
        <w:t xml:space="preserve"> Број: 06-2/</w:t>
      </w:r>
      <w:r w:rsidRPr="00AF61F8">
        <w:rPr>
          <w:rFonts w:ascii="Times New Roman" w:eastAsia="Times New Roman" w:hAnsi="Times New Roman"/>
          <w:sz w:val="24"/>
          <w:szCs w:val="24"/>
        </w:rPr>
        <w:t>106</w:t>
      </w:r>
      <w:r w:rsidRPr="00AF61F8">
        <w:rPr>
          <w:rFonts w:ascii="Times New Roman" w:eastAsia="Times New Roman" w:hAnsi="Times New Roman"/>
          <w:sz w:val="24"/>
          <w:szCs w:val="24"/>
          <w:lang w:val="sr-Cyrl-CS"/>
        </w:rPr>
        <w:t>-1</w:t>
      </w:r>
      <w:r w:rsidRPr="00AF61F8">
        <w:rPr>
          <w:rFonts w:ascii="Times New Roman" w:eastAsia="Times New Roman" w:hAnsi="Times New Roman"/>
          <w:sz w:val="24"/>
          <w:szCs w:val="24"/>
        </w:rPr>
        <w:t>4</w:t>
      </w:r>
    </w:p>
    <w:p w:rsidR="00E67095" w:rsidRPr="00AF61F8" w:rsidRDefault="00D571D3" w:rsidP="00E67095">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2</w:t>
      </w:r>
      <w:r w:rsidR="00E67095" w:rsidRPr="00AF61F8">
        <w:rPr>
          <w:rFonts w:ascii="Times New Roman" w:eastAsia="Times New Roman" w:hAnsi="Times New Roman"/>
          <w:sz w:val="24"/>
          <w:szCs w:val="24"/>
          <w:lang w:val="sr-Cyrl-CS"/>
        </w:rPr>
        <w:t>. јун 201</w:t>
      </w:r>
      <w:r w:rsidR="00E67095" w:rsidRPr="00AF61F8">
        <w:rPr>
          <w:rFonts w:ascii="Times New Roman" w:eastAsia="Times New Roman" w:hAnsi="Times New Roman"/>
          <w:sz w:val="24"/>
          <w:szCs w:val="24"/>
        </w:rPr>
        <w:t>4</w:t>
      </w:r>
      <w:r w:rsidR="00E67095" w:rsidRPr="00AF61F8">
        <w:rPr>
          <w:rFonts w:ascii="Times New Roman" w:eastAsia="Times New Roman" w:hAnsi="Times New Roman"/>
          <w:sz w:val="24"/>
          <w:szCs w:val="24"/>
          <w:lang w:val="sr-Cyrl-CS"/>
        </w:rPr>
        <w:t>. године</w:t>
      </w:r>
    </w:p>
    <w:p w:rsidR="00E67095" w:rsidRPr="00AF61F8" w:rsidRDefault="00E67095" w:rsidP="00E67095">
      <w:pPr>
        <w:spacing w:after="0" w:line="240" w:lineRule="auto"/>
        <w:jc w:val="both"/>
        <w:rPr>
          <w:rFonts w:ascii="Times New Roman" w:eastAsia="Times New Roman" w:hAnsi="Times New Roman"/>
          <w:sz w:val="24"/>
          <w:szCs w:val="24"/>
          <w:lang w:val="sr-Cyrl-CS"/>
        </w:rPr>
      </w:pPr>
      <w:r w:rsidRPr="00AF61F8">
        <w:rPr>
          <w:rFonts w:ascii="Times New Roman" w:eastAsia="Times New Roman" w:hAnsi="Times New Roman"/>
          <w:sz w:val="24"/>
          <w:szCs w:val="24"/>
          <w:lang w:val="sr-Cyrl-CS"/>
        </w:rPr>
        <w:t>Б е о г р а д</w:t>
      </w:r>
    </w:p>
    <w:p w:rsidR="00E67095" w:rsidRDefault="00E67095" w:rsidP="00E67095">
      <w:pPr>
        <w:spacing w:after="0" w:line="240" w:lineRule="auto"/>
        <w:jc w:val="both"/>
        <w:rPr>
          <w:rFonts w:ascii="Times New Roman" w:eastAsia="Times New Roman" w:hAnsi="Times New Roman"/>
          <w:sz w:val="26"/>
          <w:szCs w:val="26"/>
          <w:lang w:val="sr-Cyrl-CS"/>
        </w:rPr>
      </w:pPr>
    </w:p>
    <w:p w:rsidR="00D571D3" w:rsidRDefault="00D571D3" w:rsidP="00E67095">
      <w:pPr>
        <w:spacing w:after="0" w:line="240" w:lineRule="auto"/>
        <w:jc w:val="both"/>
        <w:rPr>
          <w:rFonts w:ascii="Times New Roman" w:eastAsia="Times New Roman" w:hAnsi="Times New Roman"/>
          <w:sz w:val="26"/>
          <w:szCs w:val="26"/>
          <w:lang w:val="sr-Cyrl-CS"/>
        </w:rPr>
      </w:pPr>
    </w:p>
    <w:p w:rsidR="00E67095" w:rsidRPr="003A4CA6" w:rsidRDefault="00E67095" w:rsidP="00E67095">
      <w:pPr>
        <w:spacing w:after="0" w:line="240" w:lineRule="auto"/>
        <w:jc w:val="both"/>
        <w:rPr>
          <w:rFonts w:ascii="Times New Roman" w:eastAsia="Times New Roman" w:hAnsi="Times New Roman"/>
          <w:sz w:val="26"/>
          <w:szCs w:val="26"/>
          <w:lang w:val="sr-Cyrl-CS"/>
        </w:rPr>
      </w:pPr>
    </w:p>
    <w:p w:rsidR="00E67095" w:rsidRPr="003A4CA6" w:rsidRDefault="00E67095" w:rsidP="00E67095">
      <w:pPr>
        <w:spacing w:after="0" w:line="240" w:lineRule="auto"/>
        <w:jc w:val="center"/>
        <w:rPr>
          <w:rFonts w:ascii="Times New Roman" w:eastAsia="Times New Roman" w:hAnsi="Times New Roman"/>
          <w:b/>
          <w:sz w:val="24"/>
          <w:szCs w:val="24"/>
          <w:lang w:val="sr-Cyrl-CS"/>
        </w:rPr>
      </w:pPr>
      <w:r w:rsidRPr="003A4CA6">
        <w:rPr>
          <w:rFonts w:ascii="Times New Roman" w:eastAsia="Times New Roman" w:hAnsi="Times New Roman"/>
          <w:b/>
          <w:sz w:val="24"/>
          <w:szCs w:val="24"/>
          <w:lang w:val="sr-Cyrl-CS"/>
        </w:rPr>
        <w:t>З А П И С Н И К</w:t>
      </w:r>
    </w:p>
    <w:p w:rsidR="00D571D3" w:rsidRDefault="00092647" w:rsidP="00D571D3">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ru-RU"/>
        </w:rPr>
        <w:t>ОСМЕ</w:t>
      </w:r>
      <w:r w:rsidR="00E67095">
        <w:rPr>
          <w:rFonts w:ascii="Times New Roman" w:eastAsia="Times New Roman" w:hAnsi="Times New Roman"/>
          <w:b/>
          <w:sz w:val="24"/>
          <w:szCs w:val="24"/>
          <w:lang w:val="sr-Cyrl-CS"/>
        </w:rPr>
        <w:t xml:space="preserve"> </w:t>
      </w:r>
      <w:r w:rsidR="00E67095" w:rsidRPr="003A4CA6">
        <w:rPr>
          <w:rFonts w:ascii="Times New Roman" w:eastAsia="Times New Roman" w:hAnsi="Times New Roman"/>
          <w:b/>
          <w:sz w:val="24"/>
          <w:szCs w:val="24"/>
          <w:lang w:val="sr-Cyrl-CS"/>
        </w:rPr>
        <w:t xml:space="preserve"> СЕДНИЦЕ ОДБОРА ЗА ПРАВОСУЂЕ</w:t>
      </w:r>
      <w:r w:rsidR="00E67095" w:rsidRPr="00D80CFD">
        <w:rPr>
          <w:rFonts w:ascii="Times New Roman" w:eastAsia="Times New Roman" w:hAnsi="Times New Roman"/>
          <w:b/>
          <w:sz w:val="24"/>
          <w:szCs w:val="24"/>
          <w:lang w:val="ru-RU"/>
        </w:rPr>
        <w:t xml:space="preserve">, </w:t>
      </w:r>
      <w:r w:rsidR="00E67095" w:rsidRPr="003A4CA6">
        <w:rPr>
          <w:rFonts w:ascii="Times New Roman" w:eastAsia="Times New Roman" w:hAnsi="Times New Roman"/>
          <w:b/>
          <w:sz w:val="24"/>
          <w:szCs w:val="24"/>
          <w:lang w:val="sr-Cyrl-RS"/>
        </w:rPr>
        <w:t xml:space="preserve">ДРЖАВНУ </w:t>
      </w:r>
      <w:r w:rsidR="00E67095" w:rsidRPr="003A4CA6">
        <w:rPr>
          <w:rFonts w:ascii="Times New Roman" w:eastAsia="Times New Roman" w:hAnsi="Times New Roman"/>
          <w:b/>
          <w:sz w:val="24"/>
          <w:szCs w:val="24"/>
          <w:lang w:val="sr-Cyrl-CS"/>
        </w:rPr>
        <w:t>УПРАВУ И ЛОКАЛНУ САМОУПРАВУ,</w:t>
      </w:r>
    </w:p>
    <w:p w:rsidR="00E67095" w:rsidRPr="003A4CA6" w:rsidRDefault="00E67095" w:rsidP="00D571D3">
      <w:pPr>
        <w:spacing w:after="0" w:line="240" w:lineRule="auto"/>
        <w:jc w:val="center"/>
        <w:rPr>
          <w:rFonts w:ascii="Times New Roman" w:eastAsia="Times New Roman" w:hAnsi="Times New Roman"/>
          <w:b/>
          <w:sz w:val="24"/>
          <w:szCs w:val="24"/>
          <w:lang w:val="sr-Cyrl-CS"/>
        </w:rPr>
      </w:pPr>
      <w:r w:rsidRPr="003A4CA6">
        <w:rPr>
          <w:rFonts w:ascii="Times New Roman" w:eastAsia="Times New Roman" w:hAnsi="Times New Roman"/>
          <w:b/>
          <w:sz w:val="24"/>
          <w:szCs w:val="24"/>
          <w:lang w:val="sr-Cyrl-CS"/>
        </w:rPr>
        <w:t>ОДРЖАНЕ</w:t>
      </w:r>
      <w:r>
        <w:rPr>
          <w:rFonts w:ascii="Times New Roman" w:eastAsia="Times New Roman" w:hAnsi="Times New Roman"/>
          <w:b/>
          <w:sz w:val="24"/>
          <w:szCs w:val="24"/>
          <w:lang w:val="sr-Cyrl-CS"/>
        </w:rPr>
        <w:t xml:space="preserve"> </w:t>
      </w:r>
      <w:r w:rsidRPr="003A4CA6">
        <w:rPr>
          <w:rFonts w:ascii="Times New Roman" w:eastAsia="Times New Roman" w:hAnsi="Times New Roman"/>
          <w:b/>
          <w:sz w:val="24"/>
          <w:szCs w:val="24"/>
          <w:lang w:val="sr-Cyrl-CS"/>
        </w:rPr>
        <w:t xml:space="preserve"> </w:t>
      </w:r>
      <w:r>
        <w:rPr>
          <w:rFonts w:ascii="Times New Roman" w:eastAsia="Times New Roman" w:hAnsi="Times New Roman"/>
          <w:b/>
          <w:sz w:val="24"/>
          <w:szCs w:val="24"/>
          <w:lang w:val="ru-RU"/>
        </w:rPr>
        <w:t>2</w:t>
      </w:r>
      <w:r>
        <w:rPr>
          <w:rFonts w:ascii="Times New Roman" w:eastAsia="Times New Roman" w:hAnsi="Times New Roman"/>
          <w:b/>
          <w:sz w:val="24"/>
          <w:szCs w:val="24"/>
          <w:lang w:val="sr-Cyrl-CS"/>
        </w:rPr>
        <w:t>. ЈУНА</w:t>
      </w:r>
      <w:r w:rsidRPr="003A4CA6">
        <w:rPr>
          <w:rFonts w:ascii="Times New Roman" w:eastAsia="Times New Roman" w:hAnsi="Times New Roman"/>
          <w:b/>
          <w:sz w:val="24"/>
          <w:szCs w:val="24"/>
          <w:lang w:val="sr-Cyrl-CS"/>
        </w:rPr>
        <w:t xml:space="preserve"> 201</w:t>
      </w:r>
      <w:r>
        <w:rPr>
          <w:rFonts w:ascii="Times New Roman" w:eastAsia="Times New Roman" w:hAnsi="Times New Roman"/>
          <w:b/>
          <w:sz w:val="24"/>
          <w:szCs w:val="24"/>
          <w:lang w:val="sr-Cyrl-CS"/>
        </w:rPr>
        <w:t>4</w:t>
      </w:r>
      <w:r w:rsidRPr="003A4CA6">
        <w:rPr>
          <w:rFonts w:ascii="Times New Roman" w:eastAsia="Times New Roman" w:hAnsi="Times New Roman"/>
          <w:b/>
          <w:sz w:val="24"/>
          <w:szCs w:val="24"/>
          <w:lang w:val="sr-Cyrl-CS"/>
        </w:rPr>
        <w:t>. ГОДИНЕ</w:t>
      </w:r>
    </w:p>
    <w:p w:rsidR="00D571D3" w:rsidRDefault="00D571D3" w:rsidP="00E67095">
      <w:pPr>
        <w:spacing w:after="0" w:line="240" w:lineRule="auto"/>
        <w:jc w:val="both"/>
        <w:rPr>
          <w:rFonts w:ascii="Times New Roman" w:eastAsia="Times New Roman" w:hAnsi="Times New Roman"/>
          <w:sz w:val="26"/>
          <w:szCs w:val="26"/>
          <w:lang w:val="sr-Cyrl-CS"/>
        </w:rPr>
      </w:pPr>
    </w:p>
    <w:p w:rsidR="00D571D3" w:rsidRDefault="00D571D3" w:rsidP="00E67095">
      <w:pPr>
        <w:spacing w:after="0" w:line="240" w:lineRule="auto"/>
        <w:jc w:val="both"/>
        <w:rPr>
          <w:rFonts w:ascii="Times New Roman" w:eastAsia="Times New Roman" w:hAnsi="Times New Roman"/>
          <w:sz w:val="26"/>
          <w:szCs w:val="26"/>
          <w:lang w:val="sr-Cyrl-CS"/>
        </w:rPr>
      </w:pPr>
    </w:p>
    <w:p w:rsidR="00D571D3" w:rsidRPr="003A4CA6" w:rsidRDefault="00D571D3" w:rsidP="00E67095">
      <w:pPr>
        <w:spacing w:after="0" w:line="240" w:lineRule="auto"/>
        <w:jc w:val="both"/>
        <w:rPr>
          <w:rFonts w:ascii="Times New Roman" w:eastAsia="Times New Roman" w:hAnsi="Times New Roman"/>
          <w:sz w:val="26"/>
          <w:szCs w:val="26"/>
          <w:lang w:val="sr-Cyrl-CS"/>
        </w:rPr>
      </w:pPr>
    </w:p>
    <w:p w:rsidR="00E67095" w:rsidRDefault="00E67095" w:rsidP="00E67095">
      <w:pPr>
        <w:spacing w:after="0" w:line="240" w:lineRule="auto"/>
        <w:jc w:val="both"/>
        <w:rPr>
          <w:rFonts w:ascii="Times New Roman" w:eastAsia="Times New Roman" w:hAnsi="Times New Roman"/>
          <w:sz w:val="24"/>
          <w:szCs w:val="24"/>
          <w:lang w:val="sr-Cyrl-CS"/>
        </w:rPr>
      </w:pPr>
      <w:r w:rsidRPr="003A4CA6">
        <w:rPr>
          <w:rFonts w:ascii="Times New Roman" w:eastAsia="Times New Roman" w:hAnsi="Times New Roman"/>
          <w:sz w:val="26"/>
          <w:szCs w:val="26"/>
          <w:lang w:val="sr-Cyrl-CS"/>
        </w:rPr>
        <w:tab/>
      </w:r>
      <w:r>
        <w:rPr>
          <w:rFonts w:ascii="Times New Roman" w:eastAsia="Times New Roman" w:hAnsi="Times New Roman"/>
          <w:sz w:val="24"/>
          <w:szCs w:val="24"/>
          <w:lang w:val="sr-Cyrl-CS"/>
        </w:rPr>
        <w:t>Седница је почела у 1</w:t>
      </w:r>
      <w:r w:rsidRPr="00A05338">
        <w:rPr>
          <w:rFonts w:ascii="Times New Roman" w:eastAsia="Times New Roman" w:hAnsi="Times New Roman"/>
          <w:sz w:val="24"/>
          <w:szCs w:val="24"/>
          <w:lang w:val="ru-RU"/>
        </w:rPr>
        <w:t>1</w:t>
      </w:r>
      <w:r>
        <w:rPr>
          <w:rFonts w:ascii="Times New Roman" w:eastAsia="Times New Roman" w:hAnsi="Times New Roman"/>
          <w:sz w:val="24"/>
          <w:szCs w:val="24"/>
          <w:lang w:val="sr-Cyrl-CS"/>
        </w:rPr>
        <w:t>,00</w:t>
      </w:r>
      <w:r w:rsidRPr="003A4CA6">
        <w:rPr>
          <w:rFonts w:ascii="Times New Roman" w:eastAsia="Times New Roman" w:hAnsi="Times New Roman"/>
          <w:sz w:val="24"/>
          <w:szCs w:val="24"/>
          <w:lang w:val="sr-Cyrl-CS"/>
        </w:rPr>
        <w:t xml:space="preserve"> часова.</w:t>
      </w:r>
    </w:p>
    <w:p w:rsidR="00D571D3" w:rsidRPr="003A4CA6" w:rsidRDefault="00D571D3" w:rsidP="00E67095">
      <w:pPr>
        <w:spacing w:after="0" w:line="240" w:lineRule="auto"/>
        <w:jc w:val="both"/>
        <w:rPr>
          <w:rFonts w:ascii="Times New Roman" w:eastAsia="Times New Roman" w:hAnsi="Times New Roman"/>
          <w:sz w:val="24"/>
          <w:szCs w:val="24"/>
          <w:lang w:val="sr-Cyrl-CS"/>
        </w:rPr>
      </w:pPr>
    </w:p>
    <w:p w:rsidR="00D571D3" w:rsidRPr="003A4CA6" w:rsidRDefault="00E67095" w:rsidP="00E67095">
      <w:pPr>
        <w:spacing w:after="0" w:line="240" w:lineRule="auto"/>
        <w:jc w:val="both"/>
        <w:rPr>
          <w:rFonts w:ascii="Times New Roman" w:eastAsia="Times New Roman" w:hAnsi="Times New Roman"/>
          <w:sz w:val="24"/>
          <w:szCs w:val="24"/>
          <w:lang w:val="sr-Cyrl-CS"/>
        </w:rPr>
      </w:pPr>
      <w:r w:rsidRPr="003A4CA6">
        <w:rPr>
          <w:rFonts w:ascii="Times New Roman" w:eastAsia="Times New Roman" w:hAnsi="Times New Roman"/>
          <w:sz w:val="24"/>
          <w:szCs w:val="24"/>
          <w:lang w:val="sr-Cyrl-CS"/>
        </w:rPr>
        <w:t xml:space="preserve">   </w:t>
      </w:r>
      <w:r w:rsidRPr="003A4CA6">
        <w:rPr>
          <w:rFonts w:ascii="Times New Roman" w:eastAsia="Times New Roman" w:hAnsi="Times New Roman"/>
          <w:sz w:val="24"/>
          <w:szCs w:val="24"/>
          <w:lang w:val="sr-Cyrl-CS"/>
        </w:rPr>
        <w:tab/>
        <w:t>Седници је председавао Петар Петровић, председник Одбора.</w:t>
      </w:r>
    </w:p>
    <w:p w:rsidR="0015178C" w:rsidRDefault="00E67095" w:rsidP="00C24B6A">
      <w:pPr>
        <w:spacing w:after="0" w:line="240" w:lineRule="auto"/>
        <w:jc w:val="both"/>
        <w:rPr>
          <w:rFonts w:ascii="Times New Roman" w:eastAsia="Times New Roman" w:hAnsi="Times New Roman"/>
          <w:sz w:val="24"/>
          <w:szCs w:val="24"/>
        </w:rPr>
      </w:pPr>
      <w:r w:rsidRPr="003A4CA6">
        <w:rPr>
          <w:rFonts w:ascii="Times New Roman" w:eastAsia="Times New Roman" w:hAnsi="Times New Roman"/>
          <w:sz w:val="24"/>
          <w:szCs w:val="24"/>
          <w:lang w:val="sr-Cyrl-CS"/>
        </w:rPr>
        <w:t xml:space="preserve">           </w:t>
      </w:r>
      <w:r w:rsidRPr="003A4CA6">
        <w:rPr>
          <w:rFonts w:ascii="Times New Roman" w:eastAsia="Times New Roman" w:hAnsi="Times New Roman"/>
          <w:sz w:val="24"/>
          <w:szCs w:val="24"/>
          <w:lang w:val="sr-Cyrl-CS"/>
        </w:rPr>
        <w:tab/>
        <w:t>Седници су присуствовали</w:t>
      </w:r>
      <w:r>
        <w:rPr>
          <w:rFonts w:ascii="Times New Roman" w:eastAsia="Times New Roman" w:hAnsi="Times New Roman"/>
          <w:sz w:val="24"/>
          <w:szCs w:val="24"/>
          <w:lang w:val="sr-Cyrl-CS"/>
        </w:rPr>
        <w:t xml:space="preserve"> чланови Одбора</w:t>
      </w:r>
      <w:r w:rsidRPr="003A4CA6">
        <w:rPr>
          <w:rFonts w:ascii="Times New Roman" w:eastAsia="Times New Roman" w:hAnsi="Times New Roman"/>
          <w:sz w:val="24"/>
          <w:szCs w:val="24"/>
          <w:lang w:val="sr-Cyrl-CS"/>
        </w:rPr>
        <w:t>:</w:t>
      </w:r>
      <w:r w:rsidR="0015178C">
        <w:rPr>
          <w:rFonts w:ascii="Times New Roman" w:eastAsia="Times New Roman" w:hAnsi="Times New Roman"/>
          <w:sz w:val="24"/>
          <w:szCs w:val="24"/>
          <w:lang w:val="sr-Cyrl-CS"/>
        </w:rPr>
        <w:t xml:space="preserve"> Биљана Илић Стошић, Биљана Савовић, Мирјана Андрић, Олгица Батић, Живан Ђуришић, Драган Пауновић, Тања Томашевић Дамњановић, </w:t>
      </w:r>
      <w:r w:rsidR="00A551EB">
        <w:rPr>
          <w:rFonts w:ascii="Times New Roman" w:eastAsia="Times New Roman" w:hAnsi="Times New Roman"/>
          <w:sz w:val="24"/>
          <w:szCs w:val="24"/>
          <w:lang w:val="sr-Cyrl-CS"/>
        </w:rPr>
        <w:t xml:space="preserve">Милетић Михајловић, </w:t>
      </w:r>
      <w:bookmarkStart w:id="0" w:name="_GoBack"/>
      <w:bookmarkEnd w:id="0"/>
      <w:r w:rsidR="0015178C">
        <w:rPr>
          <w:rFonts w:ascii="Times New Roman" w:eastAsia="Times New Roman" w:hAnsi="Times New Roman"/>
          <w:sz w:val="24"/>
          <w:szCs w:val="24"/>
          <w:lang w:val="sr-Cyrl-CS"/>
        </w:rPr>
        <w:t>Владимир Ђукановић, Неђо Јовановић, Јован Марковић, Мехо Омеровић, Велинка Тошић и Ласло Варга.</w:t>
      </w:r>
    </w:p>
    <w:p w:rsidR="00514A43" w:rsidRPr="0047064D" w:rsidRDefault="00514A43" w:rsidP="00D571D3">
      <w:pPr>
        <w:spacing w:after="0" w:line="240" w:lineRule="auto"/>
        <w:jc w:val="both"/>
        <w:rPr>
          <w:rFonts w:ascii="Times New Roman" w:eastAsia="Times New Roman" w:hAnsi="Times New Roman"/>
          <w:b/>
          <w:sz w:val="24"/>
          <w:szCs w:val="24"/>
          <w:lang w:val="sr-Cyrl-CS"/>
        </w:rPr>
      </w:pPr>
      <w:r>
        <w:rPr>
          <w:rFonts w:ascii="Times New Roman" w:eastAsia="Times New Roman" w:hAnsi="Times New Roman"/>
          <w:sz w:val="24"/>
          <w:szCs w:val="24"/>
        </w:rPr>
        <w:tab/>
      </w:r>
      <w:r w:rsidRPr="0047064D">
        <w:rPr>
          <w:rFonts w:ascii="Times New Roman" w:hAnsi="Times New Roman"/>
          <w:sz w:val="24"/>
          <w:szCs w:val="24"/>
          <w:lang w:val="sr-Cyrl-CS"/>
        </w:rPr>
        <w:t>Седници нису присуствовали чланов</w:t>
      </w:r>
      <w:r w:rsidR="00CE5737" w:rsidRPr="0047064D">
        <w:rPr>
          <w:rFonts w:ascii="Times New Roman" w:hAnsi="Times New Roman"/>
          <w:sz w:val="24"/>
          <w:szCs w:val="24"/>
          <w:lang w:val="sr-Cyrl-CS"/>
        </w:rPr>
        <w:t>и Одбора</w:t>
      </w:r>
      <w:r w:rsidRPr="0047064D">
        <w:rPr>
          <w:rFonts w:ascii="Times New Roman" w:hAnsi="Times New Roman"/>
          <w:sz w:val="24"/>
          <w:szCs w:val="24"/>
        </w:rPr>
        <w:t xml:space="preserve"> </w:t>
      </w:r>
      <w:r w:rsidRPr="0047064D">
        <w:rPr>
          <w:rFonts w:ascii="Times New Roman" w:hAnsi="Times New Roman"/>
          <w:sz w:val="24"/>
          <w:szCs w:val="24"/>
          <w:lang w:val="sr-Cyrl-CS"/>
        </w:rPr>
        <w:t>Александар Мартиновић, Балша Божовић, нити њихови заменици.</w:t>
      </w:r>
    </w:p>
    <w:p w:rsidR="00E67095" w:rsidRDefault="00E67095" w:rsidP="00D571D3">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r>
      <w:r w:rsidR="00765177">
        <w:rPr>
          <w:rFonts w:ascii="Times New Roman" w:eastAsia="Times New Roman" w:hAnsi="Times New Roman"/>
          <w:sz w:val="24"/>
          <w:szCs w:val="24"/>
          <w:lang w:val="sr-Cyrl-CS"/>
        </w:rPr>
        <w:t xml:space="preserve">Поред чланова Одбора седници </w:t>
      </w:r>
      <w:r w:rsidR="0015178C">
        <w:rPr>
          <w:rFonts w:ascii="Times New Roman" w:eastAsia="Times New Roman" w:hAnsi="Times New Roman"/>
          <w:sz w:val="24"/>
          <w:szCs w:val="24"/>
          <w:lang w:val="sr-Cyrl-CS"/>
        </w:rPr>
        <w:t xml:space="preserve">је присуствовао </w:t>
      </w:r>
      <w:r w:rsidR="00D520B4">
        <w:rPr>
          <w:rFonts w:ascii="Times New Roman" w:eastAsia="Times New Roman" w:hAnsi="Times New Roman"/>
          <w:sz w:val="24"/>
          <w:szCs w:val="24"/>
          <w:lang w:val="sr-Cyrl-CS"/>
        </w:rPr>
        <w:t xml:space="preserve">и </w:t>
      </w:r>
      <w:r w:rsidR="0015178C">
        <w:rPr>
          <w:rFonts w:ascii="Times New Roman" w:eastAsia="Times New Roman" w:hAnsi="Times New Roman"/>
          <w:sz w:val="24"/>
          <w:szCs w:val="24"/>
          <w:lang w:val="sr-Cyrl-CS"/>
        </w:rPr>
        <w:t>народни посланик Зоран Бабић.</w:t>
      </w:r>
    </w:p>
    <w:p w:rsidR="00B127E1" w:rsidRDefault="00E67095" w:rsidP="00D571D3">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Седници су присуствовали</w:t>
      </w:r>
      <w:r w:rsidR="00CE5737">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Саша Јанковић, заштитник грађана, </w:t>
      </w:r>
      <w:r w:rsidR="00D6453E">
        <w:rPr>
          <w:rFonts w:ascii="Times New Roman" w:eastAsia="Times New Roman" w:hAnsi="Times New Roman"/>
          <w:sz w:val="24"/>
          <w:szCs w:val="24"/>
          <w:lang w:val="sr-Cyrl-CS"/>
        </w:rPr>
        <w:t xml:space="preserve">Владана Јовић, заменица заштитника грађана, Роберт Сепи, заменик заштитника грађана, Мина </w:t>
      </w:r>
      <w:r w:rsidR="0038327F">
        <w:rPr>
          <w:rFonts w:ascii="Times New Roman" w:eastAsia="Times New Roman" w:hAnsi="Times New Roman"/>
          <w:sz w:val="24"/>
          <w:szCs w:val="24"/>
          <w:lang w:val="sr-Cyrl-CS"/>
        </w:rPr>
        <w:t>Р</w:t>
      </w:r>
      <w:r w:rsidR="00D520B4">
        <w:rPr>
          <w:rFonts w:ascii="Times New Roman" w:eastAsia="Times New Roman" w:hAnsi="Times New Roman"/>
          <w:sz w:val="24"/>
          <w:szCs w:val="24"/>
          <w:lang w:val="sr-Cyrl-CS"/>
        </w:rPr>
        <w:t>оловић Јочић, шеф</w:t>
      </w:r>
      <w:r w:rsidR="00D6453E">
        <w:rPr>
          <w:rFonts w:ascii="Times New Roman" w:eastAsia="Times New Roman" w:hAnsi="Times New Roman"/>
          <w:sz w:val="24"/>
          <w:szCs w:val="24"/>
          <w:lang w:val="sr-Cyrl-CS"/>
        </w:rPr>
        <w:t xml:space="preserve"> к</w:t>
      </w:r>
      <w:r w:rsidR="00D520B4">
        <w:rPr>
          <w:rFonts w:ascii="Times New Roman" w:eastAsia="Times New Roman" w:hAnsi="Times New Roman"/>
          <w:sz w:val="24"/>
          <w:szCs w:val="24"/>
          <w:lang w:val="sr-Cyrl-CS"/>
        </w:rPr>
        <w:t>абинета, Наташа Јовић, помоћник</w:t>
      </w:r>
      <w:r w:rsidR="00D6453E">
        <w:rPr>
          <w:rFonts w:ascii="Times New Roman" w:eastAsia="Times New Roman" w:hAnsi="Times New Roman"/>
          <w:sz w:val="24"/>
          <w:szCs w:val="24"/>
          <w:lang w:val="sr-Cyrl-CS"/>
        </w:rPr>
        <w:t xml:space="preserve"> генералног с</w:t>
      </w:r>
      <w:r w:rsidR="00D520B4">
        <w:rPr>
          <w:rFonts w:ascii="Times New Roman" w:eastAsia="Times New Roman" w:hAnsi="Times New Roman"/>
          <w:sz w:val="24"/>
          <w:szCs w:val="24"/>
          <w:lang w:val="sr-Cyrl-CS"/>
        </w:rPr>
        <w:t>екретара, Оља Јовичић, помоћник</w:t>
      </w:r>
      <w:r w:rsidR="00D6453E">
        <w:rPr>
          <w:rFonts w:ascii="Times New Roman" w:eastAsia="Times New Roman" w:hAnsi="Times New Roman"/>
          <w:sz w:val="24"/>
          <w:szCs w:val="24"/>
          <w:lang w:val="sr-Cyrl-CS"/>
        </w:rPr>
        <w:t xml:space="preserve"> генералног секр</w:t>
      </w:r>
      <w:r w:rsidR="00D520B4">
        <w:rPr>
          <w:rFonts w:ascii="Times New Roman" w:eastAsia="Times New Roman" w:hAnsi="Times New Roman"/>
          <w:sz w:val="24"/>
          <w:szCs w:val="24"/>
          <w:lang w:val="sr-Cyrl-CS"/>
        </w:rPr>
        <w:t>етара, Љерка Ећимовић, начелник</w:t>
      </w:r>
      <w:r w:rsidR="00D6453E">
        <w:rPr>
          <w:rFonts w:ascii="Times New Roman" w:eastAsia="Times New Roman" w:hAnsi="Times New Roman"/>
          <w:sz w:val="24"/>
          <w:szCs w:val="24"/>
          <w:lang w:val="sr-Cyrl-CS"/>
        </w:rPr>
        <w:t xml:space="preserve"> Одељења за извештаје и публи</w:t>
      </w:r>
      <w:r w:rsidR="00D520B4">
        <w:rPr>
          <w:rFonts w:ascii="Times New Roman" w:eastAsia="Times New Roman" w:hAnsi="Times New Roman"/>
          <w:sz w:val="24"/>
          <w:szCs w:val="24"/>
          <w:lang w:val="sr-Cyrl-CS"/>
        </w:rPr>
        <w:t>кације, Татјана Ракић, саветник</w:t>
      </w:r>
      <w:r w:rsidR="00D6453E">
        <w:rPr>
          <w:rFonts w:ascii="Times New Roman" w:eastAsia="Times New Roman" w:hAnsi="Times New Roman"/>
          <w:sz w:val="24"/>
          <w:szCs w:val="24"/>
          <w:lang w:val="sr-Cyrl-CS"/>
        </w:rPr>
        <w:t xml:space="preserve"> у Одељењу за медије, </w:t>
      </w:r>
      <w:r w:rsidR="00D11EEF">
        <w:rPr>
          <w:rFonts w:ascii="Times New Roman" w:eastAsia="Times New Roman" w:hAnsi="Times New Roman"/>
          <w:sz w:val="24"/>
          <w:szCs w:val="24"/>
          <w:lang w:val="sr-Cyrl-CS"/>
        </w:rPr>
        <w:t xml:space="preserve">Родољуб Шабић, повереник за информације од јавног значаја и заштиту података о личности, Маринко Радић, генерални секретар Службе повереника, </w:t>
      </w:r>
      <w:r w:rsidR="007D07C1">
        <w:rPr>
          <w:rFonts w:ascii="Times New Roman" w:eastAsia="Times New Roman" w:hAnsi="Times New Roman"/>
          <w:sz w:val="24"/>
          <w:szCs w:val="24"/>
          <w:lang w:val="sr-Cyrl-CS"/>
        </w:rPr>
        <w:t>Татјана</w:t>
      </w:r>
      <w:r w:rsidR="00B127E1">
        <w:rPr>
          <w:rFonts w:ascii="Times New Roman" w:eastAsia="Times New Roman" w:hAnsi="Times New Roman"/>
          <w:sz w:val="24"/>
          <w:szCs w:val="24"/>
          <w:lang w:val="sr-Cyrl-CS"/>
        </w:rPr>
        <w:t xml:space="preserve"> Бабић</w:t>
      </w:r>
      <w:r>
        <w:rPr>
          <w:rFonts w:ascii="Times New Roman" w:eastAsia="Times New Roman" w:hAnsi="Times New Roman"/>
          <w:sz w:val="24"/>
          <w:szCs w:val="24"/>
          <w:lang w:val="sr-Cyrl-CS"/>
        </w:rPr>
        <w:t xml:space="preserve">, директор Агенције за борбу против корупције, </w:t>
      </w:r>
      <w:r w:rsidR="00B127E1">
        <w:rPr>
          <w:rFonts w:ascii="Times New Roman" w:eastAsia="Times New Roman" w:hAnsi="Times New Roman"/>
          <w:sz w:val="24"/>
          <w:szCs w:val="24"/>
          <w:lang w:val="sr-Cyrl-CS"/>
        </w:rPr>
        <w:t>Владан Јоксимовић, заменик директора Агенције за борбу против корупције</w:t>
      </w:r>
      <w:r w:rsidR="00C24B6A">
        <w:rPr>
          <w:rFonts w:ascii="Times New Roman" w:eastAsia="Times New Roman" w:hAnsi="Times New Roman"/>
          <w:sz w:val="24"/>
          <w:szCs w:val="24"/>
          <w:lang w:val="sr-Cyrl-CS"/>
        </w:rPr>
        <w:t xml:space="preserve"> и</w:t>
      </w:r>
      <w:r w:rsidR="00556FCE">
        <w:rPr>
          <w:rFonts w:ascii="Times New Roman" w:eastAsia="Times New Roman" w:hAnsi="Times New Roman"/>
          <w:sz w:val="24"/>
          <w:szCs w:val="24"/>
          <w:lang w:val="sr-Cyrl-CS"/>
        </w:rPr>
        <w:t xml:space="preserve"> Јелена Јовановић</w:t>
      </w:r>
      <w:r w:rsidR="00C24B6A">
        <w:rPr>
          <w:rFonts w:ascii="Times New Roman" w:eastAsia="Times New Roman" w:hAnsi="Times New Roman"/>
          <w:sz w:val="24"/>
          <w:szCs w:val="24"/>
          <w:lang w:val="sr-Cyrl-CS"/>
        </w:rPr>
        <w:t>, саветник у Служби  Агенције за борбу против корупције.</w:t>
      </w:r>
      <w:r w:rsidR="00556FCE">
        <w:rPr>
          <w:rFonts w:ascii="Times New Roman" w:eastAsia="Times New Roman" w:hAnsi="Times New Roman"/>
          <w:sz w:val="24"/>
          <w:szCs w:val="24"/>
          <w:lang w:val="sr-Cyrl-CS"/>
        </w:rPr>
        <w:t xml:space="preserve">       </w:t>
      </w:r>
      <w:r w:rsidR="00B127E1">
        <w:rPr>
          <w:rFonts w:ascii="Times New Roman" w:eastAsia="Times New Roman" w:hAnsi="Times New Roman"/>
          <w:sz w:val="24"/>
          <w:szCs w:val="24"/>
          <w:lang w:val="sr-Cyrl-CS"/>
        </w:rPr>
        <w:t xml:space="preserve"> </w:t>
      </w:r>
    </w:p>
    <w:p w:rsidR="008778B4" w:rsidRDefault="008778B4" w:rsidP="00D571D3">
      <w:pPr>
        <w:spacing w:after="0" w:line="240" w:lineRule="auto"/>
        <w:jc w:val="both"/>
        <w:rPr>
          <w:rFonts w:ascii="Times New Roman" w:eastAsia="Times New Roman" w:hAnsi="Times New Roman"/>
          <w:sz w:val="24"/>
          <w:szCs w:val="24"/>
          <w:lang w:val="sr-Cyrl-CS"/>
        </w:rPr>
      </w:pPr>
    </w:p>
    <w:p w:rsidR="00E67095" w:rsidRDefault="00E67095" w:rsidP="00D571D3">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 предлог председника Одбора једногласно је утврђен следећи</w:t>
      </w:r>
    </w:p>
    <w:p w:rsidR="00E67095" w:rsidRPr="0078437E" w:rsidRDefault="00E67095" w:rsidP="00D571D3">
      <w:pPr>
        <w:spacing w:after="0" w:line="240" w:lineRule="auto"/>
        <w:jc w:val="both"/>
        <w:rPr>
          <w:rFonts w:ascii="Times New Roman" w:eastAsia="Times New Roman" w:hAnsi="Times New Roman"/>
          <w:sz w:val="24"/>
          <w:szCs w:val="24"/>
          <w:lang w:val="sr-Cyrl-CS"/>
        </w:rPr>
      </w:pPr>
    </w:p>
    <w:p w:rsidR="00E67095" w:rsidRDefault="00E67095" w:rsidP="00E67095">
      <w:pPr>
        <w:spacing w:after="0" w:line="240" w:lineRule="auto"/>
        <w:jc w:val="center"/>
        <w:rPr>
          <w:rFonts w:ascii="Times New Roman" w:eastAsia="Times New Roman" w:hAnsi="Times New Roman"/>
          <w:sz w:val="26"/>
          <w:szCs w:val="26"/>
        </w:rPr>
      </w:pPr>
      <w:r w:rsidRPr="003A4CA6">
        <w:rPr>
          <w:rFonts w:ascii="Times New Roman" w:eastAsia="Times New Roman" w:hAnsi="Times New Roman"/>
          <w:sz w:val="26"/>
          <w:szCs w:val="26"/>
          <w:lang w:val="sr-Cyrl-CS"/>
        </w:rPr>
        <w:t xml:space="preserve">Д н е в н и  </w:t>
      </w:r>
      <w:r>
        <w:rPr>
          <w:rFonts w:ascii="Times New Roman" w:eastAsia="Times New Roman" w:hAnsi="Times New Roman"/>
          <w:sz w:val="26"/>
          <w:szCs w:val="26"/>
          <w:lang w:val="sr-Cyrl-CS"/>
        </w:rPr>
        <w:t xml:space="preserve"> </w:t>
      </w:r>
      <w:r w:rsidRPr="003A4CA6">
        <w:rPr>
          <w:rFonts w:ascii="Times New Roman" w:eastAsia="Times New Roman" w:hAnsi="Times New Roman"/>
          <w:sz w:val="26"/>
          <w:szCs w:val="26"/>
          <w:lang w:val="sr-Cyrl-CS"/>
        </w:rPr>
        <w:t>р е д</w:t>
      </w:r>
      <w:r>
        <w:rPr>
          <w:rFonts w:ascii="Times New Roman" w:eastAsia="Times New Roman" w:hAnsi="Times New Roman"/>
          <w:sz w:val="26"/>
          <w:szCs w:val="26"/>
          <w:lang w:val="sr-Cyrl-CS"/>
        </w:rPr>
        <w:t xml:space="preserve"> :</w:t>
      </w:r>
    </w:p>
    <w:p w:rsidR="00EF3E73" w:rsidRPr="00DD0992" w:rsidRDefault="00EF3E73" w:rsidP="00E67095">
      <w:pPr>
        <w:spacing w:after="0" w:line="240" w:lineRule="auto"/>
        <w:jc w:val="center"/>
        <w:rPr>
          <w:rFonts w:ascii="Times New Roman" w:eastAsia="Times New Roman" w:hAnsi="Times New Roman"/>
          <w:sz w:val="26"/>
          <w:szCs w:val="26"/>
          <w:lang w:val="sr-Cyrl-CS"/>
        </w:rPr>
      </w:pPr>
    </w:p>
    <w:p w:rsidR="008778B4" w:rsidRPr="00100076" w:rsidRDefault="008778B4" w:rsidP="008778B4">
      <w:pPr>
        <w:pStyle w:val="NoSpacing"/>
        <w:numPr>
          <w:ilvl w:val="0"/>
          <w:numId w:val="1"/>
        </w:numPr>
        <w:jc w:val="both"/>
        <w:rPr>
          <w:rFonts w:ascii="Times New Roman" w:hAnsi="Times New Roman" w:cs="Times New Roman"/>
          <w:sz w:val="24"/>
          <w:szCs w:val="24"/>
        </w:rPr>
      </w:pPr>
      <w:r w:rsidRPr="004479C5">
        <w:rPr>
          <w:rFonts w:ascii="Times New Roman" w:hAnsi="Times New Roman" w:cs="Times New Roman"/>
          <w:sz w:val="24"/>
          <w:szCs w:val="24"/>
          <w:lang w:val="sr-Cyrl-RS"/>
        </w:rPr>
        <w:t xml:space="preserve">Разматрање </w:t>
      </w:r>
      <w:r>
        <w:rPr>
          <w:rFonts w:ascii="Times New Roman" w:hAnsi="Times New Roman" w:cs="Times New Roman"/>
          <w:sz w:val="24"/>
          <w:szCs w:val="24"/>
          <w:lang w:val="sr-Cyrl-RS"/>
        </w:rPr>
        <w:t>Редовног годишњег извештаја Заштитника грађана за 2013. годину (број 02-558/14, од 15. марта 2014. године);</w:t>
      </w:r>
    </w:p>
    <w:p w:rsidR="008778B4" w:rsidRPr="00590EF9" w:rsidRDefault="008778B4" w:rsidP="008778B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sr-Cyrl-RS"/>
        </w:rPr>
        <w:t>Разматрање Извештаја о спровођењу Закона о слободном приступу информацијама од јавног значаја и Закона о заштити података о личности за 2013. годину (број 02-646/14, од 28. марта 2014. године);</w:t>
      </w:r>
    </w:p>
    <w:p w:rsidR="008778B4" w:rsidRPr="00590EF9" w:rsidRDefault="008778B4" w:rsidP="008778B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sr-Cyrl-RS"/>
        </w:rPr>
        <w:lastRenderedPageBreak/>
        <w:t>Разматрање Извештаја о раду Агенције за борбу против корупције за 2013.  годину (број 02-651/14, од 31. марта 2014. године);</w:t>
      </w:r>
    </w:p>
    <w:p w:rsidR="008778B4" w:rsidRPr="00BF3AF0" w:rsidRDefault="008778B4" w:rsidP="00BF3AF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Latn-CS"/>
        </w:rPr>
        <w:t>4</w:t>
      </w:r>
      <w:r w:rsidRPr="001459EA">
        <w:rPr>
          <w:rFonts w:ascii="Times New Roman" w:hAnsi="Times New Roman" w:cs="Times New Roman"/>
          <w:sz w:val="24"/>
          <w:szCs w:val="24"/>
          <w:lang w:val="sr-Cyrl-RS"/>
        </w:rPr>
        <w:t xml:space="preserve">. </w:t>
      </w:r>
      <w:r w:rsidRPr="001459EA">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sidRPr="001459EA">
        <w:rPr>
          <w:rFonts w:ascii="Times New Roman" w:hAnsi="Times New Roman" w:cs="Times New Roman"/>
          <w:sz w:val="24"/>
          <w:szCs w:val="24"/>
          <w:lang w:val="sr-Cyrl-RS"/>
        </w:rPr>
        <w:t>Р а з н о.</w:t>
      </w:r>
    </w:p>
    <w:p w:rsidR="00E67095" w:rsidRDefault="00E67095" w:rsidP="00E67095">
      <w:pPr>
        <w:spacing w:after="0" w:line="240" w:lineRule="auto"/>
        <w:jc w:val="center"/>
        <w:rPr>
          <w:rFonts w:ascii="Times New Roman" w:eastAsia="Times New Roman" w:hAnsi="Times New Roman"/>
          <w:sz w:val="26"/>
          <w:szCs w:val="26"/>
          <w:lang w:val="sr-Cyrl-CS"/>
        </w:rPr>
      </w:pPr>
    </w:p>
    <w:p w:rsidR="008778B4" w:rsidRDefault="00E67095" w:rsidP="00E67095">
      <w:pPr>
        <w:tabs>
          <w:tab w:val="left" w:pos="1496"/>
        </w:tabs>
        <w:spacing w:after="0" w:line="240" w:lineRule="auto"/>
        <w:jc w:val="both"/>
        <w:rPr>
          <w:rFonts w:ascii="Times New Roman" w:hAnsi="Times New Roman"/>
          <w:b/>
          <w:sz w:val="24"/>
          <w:szCs w:val="24"/>
          <w:lang w:val="sr-Cyrl-RS"/>
        </w:rPr>
      </w:pPr>
      <w:r w:rsidRPr="003A4CA6">
        <w:rPr>
          <w:rFonts w:ascii="Times New Roman" w:eastAsia="Times New Roman" w:hAnsi="Times New Roman"/>
          <w:b/>
          <w:sz w:val="24"/>
          <w:szCs w:val="24"/>
          <w:u w:val="single"/>
          <w:lang w:val="sr-Cyrl-CS"/>
        </w:rPr>
        <w:t>Прва тачка дневног рада</w:t>
      </w:r>
      <w:r w:rsidR="008778B4">
        <w:rPr>
          <w:rFonts w:ascii="Times New Roman" w:eastAsia="Times New Roman" w:hAnsi="Times New Roman"/>
          <w:b/>
          <w:sz w:val="24"/>
          <w:szCs w:val="24"/>
          <w:lang w:val="sr-Cyrl-CS"/>
        </w:rPr>
        <w:t>:</w:t>
      </w:r>
      <w:r>
        <w:rPr>
          <w:rFonts w:ascii="Times New Roman" w:eastAsia="Times New Roman" w:hAnsi="Times New Roman"/>
          <w:sz w:val="24"/>
          <w:szCs w:val="24"/>
          <w:lang w:val="sr-Cyrl-CS"/>
        </w:rPr>
        <w:t xml:space="preserve"> </w:t>
      </w:r>
      <w:r w:rsidR="008778B4" w:rsidRPr="008778B4">
        <w:rPr>
          <w:rFonts w:ascii="Times New Roman" w:hAnsi="Times New Roman"/>
          <w:b/>
          <w:sz w:val="24"/>
          <w:szCs w:val="24"/>
          <w:lang w:val="sr-Cyrl-RS"/>
        </w:rPr>
        <w:t>Разматрање Редовног годишњег извештаја Заштитника грађана за 2013. годину;</w:t>
      </w:r>
    </w:p>
    <w:p w:rsidR="00D627D4" w:rsidRPr="008778B4" w:rsidRDefault="00D627D4" w:rsidP="00E67095">
      <w:pPr>
        <w:tabs>
          <w:tab w:val="left" w:pos="1496"/>
        </w:tabs>
        <w:spacing w:after="0" w:line="240" w:lineRule="auto"/>
        <w:jc w:val="both"/>
        <w:rPr>
          <w:rFonts w:ascii="Times New Roman" w:hAnsi="Times New Roman"/>
          <w:b/>
          <w:sz w:val="24"/>
          <w:szCs w:val="24"/>
          <w:lang w:val="sr-Cyrl-RS"/>
        </w:rPr>
      </w:pPr>
    </w:p>
    <w:p w:rsidR="00FD6A9B" w:rsidRDefault="00E67095" w:rsidP="00534700">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У свом уводном излагању </w:t>
      </w:r>
      <w:r w:rsidR="00FD6A9B">
        <w:rPr>
          <w:rFonts w:ascii="Times New Roman" w:eastAsia="Times New Roman" w:hAnsi="Times New Roman"/>
          <w:sz w:val="24"/>
          <w:szCs w:val="24"/>
          <w:lang w:val="sr-Cyrl-CS"/>
        </w:rPr>
        <w:t>З</w:t>
      </w:r>
      <w:r>
        <w:rPr>
          <w:rFonts w:ascii="Times New Roman" w:eastAsia="Times New Roman" w:hAnsi="Times New Roman"/>
          <w:sz w:val="24"/>
          <w:szCs w:val="24"/>
          <w:lang w:val="sr-Cyrl-CS"/>
        </w:rPr>
        <w:t>аштитни</w:t>
      </w:r>
      <w:r w:rsidR="00534700">
        <w:rPr>
          <w:rFonts w:ascii="Times New Roman" w:eastAsia="Times New Roman" w:hAnsi="Times New Roman"/>
          <w:sz w:val="24"/>
          <w:szCs w:val="24"/>
          <w:lang w:val="sr-Cyrl-CS"/>
        </w:rPr>
        <w:t>к</w:t>
      </w:r>
      <w:r>
        <w:rPr>
          <w:rFonts w:ascii="Times New Roman" w:eastAsia="Times New Roman" w:hAnsi="Times New Roman"/>
          <w:sz w:val="24"/>
          <w:szCs w:val="24"/>
          <w:lang w:val="sr-Cyrl-CS"/>
        </w:rPr>
        <w:t xml:space="preserve"> грађана </w:t>
      </w:r>
      <w:r w:rsidRPr="007242D4">
        <w:rPr>
          <w:rFonts w:ascii="Times New Roman" w:eastAsia="Times New Roman" w:hAnsi="Times New Roman"/>
          <w:sz w:val="24"/>
          <w:szCs w:val="24"/>
          <w:lang w:val="ru-RU"/>
        </w:rPr>
        <w:t xml:space="preserve">осврнуо се на </w:t>
      </w:r>
      <w:r>
        <w:rPr>
          <w:rFonts w:ascii="Times New Roman" w:eastAsia="Times New Roman" w:hAnsi="Times New Roman"/>
          <w:sz w:val="24"/>
          <w:szCs w:val="24"/>
          <w:lang w:val="sr-Cyrl-CS"/>
        </w:rPr>
        <w:t>стање у правосуђу</w:t>
      </w:r>
      <w:r w:rsidR="00F72849">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00534700">
        <w:rPr>
          <w:rFonts w:ascii="Times New Roman" w:eastAsia="Times New Roman" w:hAnsi="Times New Roman"/>
          <w:sz w:val="24"/>
          <w:szCs w:val="24"/>
          <w:lang w:val="sr-Cyrl-CS"/>
        </w:rPr>
        <w:t xml:space="preserve"> </w:t>
      </w:r>
      <w:r w:rsidR="008778B4">
        <w:rPr>
          <w:rFonts w:ascii="Times New Roman" w:eastAsia="Times New Roman" w:hAnsi="Times New Roman"/>
          <w:sz w:val="24"/>
          <w:szCs w:val="24"/>
          <w:lang w:val="sr-Cyrl-CS"/>
        </w:rPr>
        <w:t>правима лица лишених слободе, као и стањ</w:t>
      </w:r>
      <w:r w:rsidR="00FC6B43">
        <w:rPr>
          <w:rFonts w:ascii="Times New Roman" w:eastAsia="Times New Roman" w:hAnsi="Times New Roman"/>
          <w:sz w:val="24"/>
          <w:szCs w:val="24"/>
          <w:lang w:val="sr-Cyrl-CS"/>
        </w:rPr>
        <w:t>у</w:t>
      </w:r>
      <w:r w:rsidR="008778B4">
        <w:rPr>
          <w:rFonts w:ascii="Times New Roman" w:eastAsia="Times New Roman" w:hAnsi="Times New Roman"/>
          <w:sz w:val="24"/>
          <w:szCs w:val="24"/>
          <w:lang w:val="sr-Cyrl-CS"/>
        </w:rPr>
        <w:t xml:space="preserve"> државне</w:t>
      </w:r>
      <w:r w:rsidR="00D965DF">
        <w:rPr>
          <w:rFonts w:ascii="Times New Roman" w:eastAsia="Times New Roman" w:hAnsi="Times New Roman"/>
          <w:sz w:val="24"/>
          <w:szCs w:val="24"/>
          <w:lang w:val="sr-Cyrl-CS"/>
        </w:rPr>
        <w:t xml:space="preserve"> управе и јавног сектора у целини.</w:t>
      </w:r>
      <w:r>
        <w:rPr>
          <w:rFonts w:ascii="Times New Roman" w:eastAsia="Times New Roman" w:hAnsi="Times New Roman"/>
          <w:sz w:val="24"/>
          <w:szCs w:val="24"/>
          <w:lang w:val="sr-Cyrl-CS"/>
        </w:rPr>
        <w:t xml:space="preserve"> Заштитник је </w:t>
      </w:r>
      <w:r w:rsidR="00D965DF">
        <w:rPr>
          <w:rFonts w:ascii="Times New Roman" w:eastAsia="Times New Roman" w:hAnsi="Times New Roman"/>
          <w:sz w:val="24"/>
          <w:szCs w:val="24"/>
          <w:lang w:val="sr-Cyrl-CS"/>
        </w:rPr>
        <w:t>сходно својим уставним и</w:t>
      </w:r>
      <w:r w:rsidR="005A1DB9">
        <w:rPr>
          <w:rFonts w:ascii="Times New Roman" w:eastAsia="Times New Roman" w:hAnsi="Times New Roman"/>
          <w:sz w:val="24"/>
          <w:szCs w:val="24"/>
          <w:lang w:val="sr-Cyrl-CS"/>
        </w:rPr>
        <w:t xml:space="preserve"> законским надлежностима</w:t>
      </w:r>
      <w:r w:rsidR="00D965DF">
        <w:rPr>
          <w:rFonts w:ascii="Times New Roman" w:eastAsia="Times New Roman" w:hAnsi="Times New Roman"/>
          <w:sz w:val="24"/>
          <w:szCs w:val="24"/>
          <w:lang w:val="sr-Cyrl-CS"/>
        </w:rPr>
        <w:t>, а на основу података који су му достављени</w:t>
      </w:r>
      <w:r w:rsidR="00534700">
        <w:rPr>
          <w:rFonts w:ascii="Times New Roman" w:eastAsia="Times New Roman" w:hAnsi="Times New Roman"/>
          <w:sz w:val="24"/>
          <w:szCs w:val="24"/>
          <w:lang w:val="sr-Cyrl-CS"/>
        </w:rPr>
        <w:t>,</w:t>
      </w:r>
      <w:r w:rsidR="00D965D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указао  </w:t>
      </w:r>
      <w:r w:rsidR="00D965DF">
        <w:rPr>
          <w:rFonts w:ascii="Times New Roman" w:eastAsia="Times New Roman" w:hAnsi="Times New Roman"/>
          <w:sz w:val="24"/>
          <w:szCs w:val="24"/>
          <w:lang w:val="sr-Cyrl-CS"/>
        </w:rPr>
        <w:t>на конкретне мањкавости и недостатке, посебно у судској пракси, при томе наводећи пример из Апелационог суда у Крагујевцу.</w:t>
      </w:r>
      <w:r w:rsidR="005A1DB9">
        <w:rPr>
          <w:rFonts w:ascii="Times New Roman" w:eastAsia="Times New Roman" w:hAnsi="Times New Roman"/>
          <w:sz w:val="24"/>
          <w:szCs w:val="24"/>
          <w:lang w:val="sr-Cyrl-CS"/>
        </w:rPr>
        <w:t xml:space="preserve"> </w:t>
      </w:r>
      <w:r w:rsidR="00D965DF">
        <w:rPr>
          <w:rFonts w:ascii="Times New Roman" w:eastAsia="Times New Roman" w:hAnsi="Times New Roman"/>
          <w:sz w:val="24"/>
          <w:szCs w:val="24"/>
          <w:lang w:val="sr-Cyrl-CS"/>
        </w:rPr>
        <w:t>Истакао је да ни у државној управи нема битних помака, пре свега у погледу деполитизације и професионализације, али и рационализације која се спроводи линијски, при чему није рађена функционална анализа а то све доводи до бесмислених процедура и лоше администрације.</w:t>
      </w:r>
      <w:r>
        <w:rPr>
          <w:rFonts w:ascii="Times New Roman" w:eastAsia="Times New Roman" w:hAnsi="Times New Roman"/>
          <w:sz w:val="24"/>
          <w:szCs w:val="24"/>
          <w:lang w:val="sr-Cyrl-CS"/>
        </w:rPr>
        <w:t xml:space="preserve">  </w:t>
      </w:r>
    </w:p>
    <w:p w:rsidR="00A90752" w:rsidRDefault="00FD6A9B" w:rsidP="00534700">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 xml:space="preserve">Владимир Ђукановић је </w:t>
      </w:r>
      <w:r w:rsidR="00A844A3">
        <w:rPr>
          <w:rFonts w:ascii="Times New Roman" w:eastAsia="Times New Roman" w:hAnsi="Times New Roman"/>
          <w:sz w:val="24"/>
          <w:szCs w:val="24"/>
          <w:lang w:val="sr-Cyrl-CS"/>
        </w:rPr>
        <w:t>издвојио своје мишљење</w:t>
      </w:r>
      <w:r>
        <w:rPr>
          <w:rFonts w:ascii="Times New Roman" w:eastAsia="Times New Roman" w:hAnsi="Times New Roman"/>
          <w:sz w:val="24"/>
          <w:szCs w:val="24"/>
          <w:lang w:val="sr-Cyrl-CS"/>
        </w:rPr>
        <w:t xml:space="preserve">, истакавши да је </w:t>
      </w:r>
      <w:r w:rsidR="00A844A3">
        <w:rPr>
          <w:rFonts w:ascii="Times New Roman" w:eastAsia="Times New Roman" w:hAnsi="Times New Roman"/>
          <w:sz w:val="24"/>
          <w:szCs w:val="24"/>
          <w:lang w:val="sr-Cyrl-CS"/>
        </w:rPr>
        <w:t xml:space="preserve">Редован годишњи извештај из 2013. године, </w:t>
      </w:r>
      <w:r>
        <w:rPr>
          <w:rFonts w:ascii="Times New Roman" w:eastAsia="Times New Roman" w:hAnsi="Times New Roman"/>
          <w:sz w:val="24"/>
          <w:szCs w:val="24"/>
          <w:lang w:val="sr-Cyrl-CS"/>
        </w:rPr>
        <w:t xml:space="preserve">контрадикторан, паушалан политички акт, </w:t>
      </w:r>
      <w:r w:rsidR="00A844A3">
        <w:rPr>
          <w:rFonts w:ascii="Times New Roman" w:eastAsia="Times New Roman" w:hAnsi="Times New Roman"/>
          <w:sz w:val="24"/>
          <w:szCs w:val="24"/>
          <w:lang w:val="sr-Cyrl-CS"/>
        </w:rPr>
        <w:t>нарочито цитирајући спорне  наводе због којих је извештај неприхватљив.</w:t>
      </w:r>
    </w:p>
    <w:p w:rsidR="00E67095" w:rsidRDefault="00036BB8" w:rsidP="00534700">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Неђо Јовановић је указао да је Министарство правде и државне управе у претходном периоду учинило велике помаке да се исправе катастрофалне грешке претходне реформе,</w:t>
      </w:r>
      <w:r w:rsidR="005A1DB9">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не мешајући се у рад и независност судова, </w:t>
      </w:r>
      <w:r w:rsidR="00EF3E73">
        <w:rPr>
          <w:rFonts w:ascii="Times New Roman" w:eastAsia="Times New Roman" w:hAnsi="Times New Roman"/>
          <w:sz w:val="24"/>
          <w:szCs w:val="24"/>
          <w:lang w:val="sr-Cyrl-CS"/>
        </w:rPr>
        <w:t>нагласивши</w:t>
      </w:r>
      <w:r>
        <w:rPr>
          <w:rFonts w:ascii="Times New Roman" w:eastAsia="Times New Roman" w:hAnsi="Times New Roman"/>
          <w:sz w:val="24"/>
          <w:szCs w:val="24"/>
          <w:lang w:val="sr-Cyrl-CS"/>
        </w:rPr>
        <w:t xml:space="preserve"> да је тренутно највећи проблем правосудног система неуједначена судска пракса. </w:t>
      </w:r>
      <w:r w:rsidR="005A1DB9">
        <w:rPr>
          <w:rFonts w:ascii="Times New Roman" w:eastAsia="Times New Roman" w:hAnsi="Times New Roman"/>
          <w:sz w:val="24"/>
          <w:szCs w:val="24"/>
          <w:lang w:val="sr-Cyrl-CS"/>
        </w:rPr>
        <w:t>Истакао је</w:t>
      </w:r>
      <w:r w:rsidR="00A060ED">
        <w:rPr>
          <w:rFonts w:ascii="Times New Roman" w:eastAsia="Times New Roman" w:hAnsi="Times New Roman"/>
          <w:sz w:val="24"/>
          <w:szCs w:val="24"/>
          <w:lang w:val="sr-Cyrl-CS"/>
        </w:rPr>
        <w:t xml:space="preserve"> да је велики проблем решавање старих предмета, наводећи пример Привредног Апелационог суда који је донео Програм за решавање старих предмета као позитиван пример</w:t>
      </w:r>
      <w:r w:rsidR="004C0AD5">
        <w:rPr>
          <w:rFonts w:ascii="Times New Roman" w:eastAsia="Times New Roman" w:hAnsi="Times New Roman"/>
          <w:sz w:val="24"/>
          <w:szCs w:val="24"/>
          <w:lang w:val="sr-Cyrl-CS"/>
        </w:rPr>
        <w:t>,</w:t>
      </w:r>
      <w:r w:rsidR="00A060ED">
        <w:rPr>
          <w:rFonts w:ascii="Times New Roman" w:eastAsia="Times New Roman" w:hAnsi="Times New Roman"/>
          <w:sz w:val="24"/>
          <w:szCs w:val="24"/>
          <w:lang w:val="sr-Cyrl-CS"/>
        </w:rPr>
        <w:t xml:space="preserve"> </w:t>
      </w:r>
      <w:r w:rsidR="004B592E">
        <w:rPr>
          <w:rFonts w:ascii="Times New Roman" w:eastAsia="Times New Roman" w:hAnsi="Times New Roman"/>
          <w:sz w:val="24"/>
          <w:szCs w:val="24"/>
          <w:lang w:val="sr-Cyrl-CS"/>
        </w:rPr>
        <w:t>а који треба да послужи као узор осталим судовима.</w:t>
      </w:r>
    </w:p>
    <w:p w:rsidR="00036BB8" w:rsidRDefault="00036BB8" w:rsidP="00534700">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 xml:space="preserve">Олгица Батић је похвалила рад Заштитника грађана, </w:t>
      </w:r>
      <w:r w:rsidR="000A1A85">
        <w:rPr>
          <w:rFonts w:ascii="Times New Roman" w:eastAsia="Times New Roman" w:hAnsi="Times New Roman"/>
          <w:sz w:val="24"/>
          <w:szCs w:val="24"/>
          <w:lang w:val="sr-Cyrl-CS"/>
        </w:rPr>
        <w:t xml:space="preserve">при </w:t>
      </w:r>
      <w:r w:rsidR="00C2209E">
        <w:rPr>
          <w:rFonts w:ascii="Times New Roman" w:eastAsia="Times New Roman" w:hAnsi="Times New Roman"/>
          <w:sz w:val="24"/>
          <w:szCs w:val="24"/>
          <w:lang w:val="sr-Cyrl-CS"/>
        </w:rPr>
        <w:t>чему је у свом излагању</w:t>
      </w:r>
      <w:r>
        <w:rPr>
          <w:rFonts w:ascii="Times New Roman" w:eastAsia="Times New Roman" w:hAnsi="Times New Roman"/>
          <w:sz w:val="24"/>
          <w:szCs w:val="24"/>
          <w:lang w:val="sr-Cyrl-CS"/>
        </w:rPr>
        <w:t xml:space="preserve"> </w:t>
      </w:r>
      <w:r w:rsidR="00C2209E">
        <w:rPr>
          <w:rFonts w:ascii="Times New Roman" w:eastAsia="Times New Roman" w:hAnsi="Times New Roman"/>
          <w:sz w:val="24"/>
          <w:szCs w:val="24"/>
          <w:lang w:val="sr-Cyrl-CS"/>
        </w:rPr>
        <w:t xml:space="preserve">истакла </w:t>
      </w:r>
      <w:r>
        <w:rPr>
          <w:rFonts w:ascii="Times New Roman" w:eastAsia="Times New Roman" w:hAnsi="Times New Roman"/>
          <w:sz w:val="24"/>
          <w:szCs w:val="24"/>
          <w:lang w:val="sr-Cyrl-CS"/>
        </w:rPr>
        <w:t>ускраћена права Рома као и осталих тзв. угрожених групација</w:t>
      </w:r>
      <w:r w:rsidR="0000761A">
        <w:rPr>
          <w:rFonts w:ascii="Times New Roman" w:eastAsia="Times New Roman" w:hAnsi="Times New Roman"/>
          <w:sz w:val="24"/>
          <w:szCs w:val="24"/>
          <w:lang w:val="sr-Cyrl-CS"/>
        </w:rPr>
        <w:t>, наводећи пример града Обреновца.</w:t>
      </w:r>
      <w:r w:rsidR="005A1DB9">
        <w:rPr>
          <w:rFonts w:ascii="Times New Roman" w:eastAsia="Times New Roman" w:hAnsi="Times New Roman"/>
          <w:sz w:val="24"/>
          <w:szCs w:val="24"/>
          <w:lang w:val="sr-Cyrl-CS"/>
        </w:rPr>
        <w:t xml:space="preserve"> </w:t>
      </w:r>
      <w:r w:rsidR="0000761A">
        <w:rPr>
          <w:rFonts w:ascii="Times New Roman" w:eastAsia="Times New Roman" w:hAnsi="Times New Roman"/>
          <w:sz w:val="24"/>
          <w:szCs w:val="24"/>
          <w:lang w:val="sr-Cyrl-CS"/>
        </w:rPr>
        <w:t>Указала је, посебно, да је правосуђе почело да функционише 2001. године, при чему је подсетила присутне на пример Закона о лустрацији и први покушај тадашњег министра правде, др. Владана Батића, да спроведе поменути закон</w:t>
      </w:r>
      <w:r w:rsidR="00A75143">
        <w:rPr>
          <w:rFonts w:ascii="Times New Roman" w:eastAsia="Times New Roman" w:hAnsi="Times New Roman"/>
          <w:sz w:val="24"/>
          <w:szCs w:val="24"/>
          <w:lang w:val="sr-Cyrl-CS"/>
        </w:rPr>
        <w:t xml:space="preserve">, </w:t>
      </w:r>
      <w:r w:rsidR="00CB36B2">
        <w:rPr>
          <w:rFonts w:ascii="Times New Roman" w:eastAsia="Times New Roman" w:hAnsi="Times New Roman"/>
          <w:sz w:val="24"/>
          <w:szCs w:val="24"/>
          <w:lang w:val="sr-Cyrl-CS"/>
        </w:rPr>
        <w:t xml:space="preserve"> </w:t>
      </w:r>
      <w:r w:rsidR="00A75143">
        <w:rPr>
          <w:rFonts w:ascii="Times New Roman" w:eastAsia="Times New Roman" w:hAnsi="Times New Roman"/>
          <w:sz w:val="24"/>
          <w:szCs w:val="24"/>
          <w:lang w:val="sr-Cyrl-CS"/>
        </w:rPr>
        <w:t xml:space="preserve">где је после </w:t>
      </w:r>
      <w:r w:rsidR="00CB36B2">
        <w:rPr>
          <w:rFonts w:ascii="Times New Roman" w:eastAsia="Times New Roman" w:hAnsi="Times New Roman"/>
          <w:sz w:val="24"/>
          <w:szCs w:val="24"/>
          <w:lang w:val="sr-Cyrl-CS"/>
        </w:rPr>
        <w:t>тога</w:t>
      </w:r>
      <w:r w:rsidR="00A75143">
        <w:rPr>
          <w:rFonts w:ascii="Times New Roman" w:eastAsia="Times New Roman" w:hAnsi="Times New Roman"/>
          <w:sz w:val="24"/>
          <w:szCs w:val="24"/>
          <w:lang w:val="sr-Cyrl-CS"/>
        </w:rPr>
        <w:t>,</w:t>
      </w:r>
      <w:r w:rsidR="00CB36B2">
        <w:rPr>
          <w:rFonts w:ascii="Times New Roman" w:eastAsia="Times New Roman" w:hAnsi="Times New Roman"/>
          <w:sz w:val="24"/>
          <w:szCs w:val="24"/>
          <w:lang w:val="sr-Cyrl-CS"/>
        </w:rPr>
        <w:t xml:space="preserve"> уследио период урушавања правосудног система</w:t>
      </w:r>
      <w:r w:rsidR="00060E8D">
        <w:rPr>
          <w:rFonts w:ascii="Times New Roman" w:eastAsia="Times New Roman" w:hAnsi="Times New Roman"/>
          <w:sz w:val="24"/>
          <w:szCs w:val="24"/>
          <w:lang w:val="sr-Cyrl-CS"/>
        </w:rPr>
        <w:t>, а од скора се поново обнавља и наставља реформа правосуђа.</w:t>
      </w:r>
    </w:p>
    <w:p w:rsidR="003802C2" w:rsidRDefault="003802C2" w:rsidP="00534700">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Мехо Омеровић је оценио</w:t>
      </w:r>
      <w:r w:rsidR="00A75143">
        <w:rPr>
          <w:rFonts w:ascii="Times New Roman" w:eastAsia="Times New Roman" w:hAnsi="Times New Roman"/>
          <w:sz w:val="24"/>
          <w:szCs w:val="24"/>
          <w:lang w:val="sr-Cyrl-CS"/>
        </w:rPr>
        <w:t xml:space="preserve"> да све уочене неправилности и незаконитости у раду државних органа које је Заштитник</w:t>
      </w:r>
      <w:r w:rsidR="00274565">
        <w:rPr>
          <w:rFonts w:ascii="Times New Roman" w:eastAsia="Times New Roman" w:hAnsi="Times New Roman"/>
          <w:sz w:val="24"/>
          <w:szCs w:val="24"/>
          <w:lang w:val="sr-Cyrl-CS"/>
        </w:rPr>
        <w:t xml:space="preserve"> грађана у свом извештају навео</w:t>
      </w:r>
      <w:r w:rsidR="00A75143">
        <w:rPr>
          <w:rFonts w:ascii="Times New Roman" w:eastAsia="Times New Roman" w:hAnsi="Times New Roman"/>
          <w:sz w:val="24"/>
          <w:szCs w:val="24"/>
          <w:lang w:val="sr-Cyrl-CS"/>
        </w:rPr>
        <w:t xml:space="preserve"> треба</w:t>
      </w:r>
      <w:r w:rsidR="00274565">
        <w:rPr>
          <w:rFonts w:ascii="Times New Roman" w:eastAsia="Times New Roman" w:hAnsi="Times New Roman"/>
          <w:sz w:val="24"/>
          <w:szCs w:val="24"/>
          <w:lang w:val="sr-Cyrl-CS"/>
        </w:rPr>
        <w:t>,</w:t>
      </w:r>
      <w:r w:rsidR="00A75143">
        <w:rPr>
          <w:rFonts w:ascii="Times New Roman" w:eastAsia="Times New Roman" w:hAnsi="Times New Roman"/>
          <w:sz w:val="24"/>
          <w:szCs w:val="24"/>
          <w:lang w:val="sr-Cyrl-CS"/>
        </w:rPr>
        <w:t xml:space="preserve"> пре свега</w:t>
      </w:r>
      <w:r w:rsidR="00274565">
        <w:rPr>
          <w:rFonts w:ascii="Times New Roman" w:eastAsia="Times New Roman" w:hAnsi="Times New Roman"/>
          <w:sz w:val="24"/>
          <w:szCs w:val="24"/>
          <w:lang w:val="sr-Cyrl-CS"/>
        </w:rPr>
        <w:t>,</w:t>
      </w:r>
      <w:r w:rsidR="00A75143">
        <w:rPr>
          <w:rFonts w:ascii="Times New Roman" w:eastAsia="Times New Roman" w:hAnsi="Times New Roman"/>
          <w:sz w:val="24"/>
          <w:szCs w:val="24"/>
          <w:lang w:val="sr-Cyrl-CS"/>
        </w:rPr>
        <w:t xml:space="preserve"> да послуже народним посланицима као материјал ради што бољег обављања контролне функције коју Народна скупштина има.</w:t>
      </w:r>
      <w:r w:rsidR="001A05BB">
        <w:rPr>
          <w:rFonts w:ascii="Times New Roman" w:eastAsia="Times New Roman" w:hAnsi="Times New Roman"/>
          <w:sz w:val="24"/>
          <w:szCs w:val="24"/>
          <w:lang w:val="sr-Cyrl-CS"/>
        </w:rPr>
        <w:t xml:space="preserve"> </w:t>
      </w:r>
      <w:r w:rsidR="009C64DD">
        <w:rPr>
          <w:rFonts w:ascii="Times New Roman" w:eastAsia="Times New Roman" w:hAnsi="Times New Roman"/>
          <w:sz w:val="24"/>
          <w:szCs w:val="24"/>
          <w:lang w:val="sr-Cyrl-CS"/>
        </w:rPr>
        <w:t>Указао</w:t>
      </w:r>
      <w:r w:rsidR="00185136">
        <w:rPr>
          <w:rFonts w:ascii="Times New Roman" w:eastAsia="Times New Roman" w:hAnsi="Times New Roman"/>
          <w:sz w:val="24"/>
          <w:szCs w:val="24"/>
          <w:lang w:val="sr-Cyrl-CS"/>
        </w:rPr>
        <w:t xml:space="preserve"> је</w:t>
      </w:r>
      <w:r w:rsidR="001A05BB">
        <w:rPr>
          <w:rFonts w:ascii="Times New Roman" w:eastAsia="Times New Roman" w:hAnsi="Times New Roman"/>
          <w:sz w:val="24"/>
          <w:szCs w:val="24"/>
          <w:lang w:val="sr-Cyrl-CS"/>
        </w:rPr>
        <w:t>,</w:t>
      </w:r>
      <w:r w:rsidR="00185136">
        <w:rPr>
          <w:rFonts w:ascii="Times New Roman" w:eastAsia="Times New Roman" w:hAnsi="Times New Roman"/>
          <w:sz w:val="24"/>
          <w:szCs w:val="24"/>
          <w:lang w:val="sr-Cyrl-CS"/>
        </w:rPr>
        <w:t xml:space="preserve"> да је неопходно што пре донети измене закона о Заштитнику грађана, а на чију је потребу и сам Заштитник </w:t>
      </w:r>
      <w:r w:rsidR="00274565">
        <w:rPr>
          <w:rFonts w:ascii="Times New Roman" w:eastAsia="Times New Roman" w:hAnsi="Times New Roman"/>
          <w:sz w:val="24"/>
          <w:szCs w:val="24"/>
          <w:lang w:val="sr-Cyrl-CS"/>
        </w:rPr>
        <w:t xml:space="preserve">више пута </w:t>
      </w:r>
      <w:r w:rsidR="00185136">
        <w:rPr>
          <w:rFonts w:ascii="Times New Roman" w:eastAsia="Times New Roman" w:hAnsi="Times New Roman"/>
          <w:sz w:val="24"/>
          <w:szCs w:val="24"/>
          <w:lang w:val="sr-Cyrl-CS"/>
        </w:rPr>
        <w:t xml:space="preserve">указивао. </w:t>
      </w:r>
      <w:r w:rsidR="00A75143">
        <w:rPr>
          <w:rFonts w:ascii="Times New Roman" w:eastAsia="Times New Roman" w:hAnsi="Times New Roman"/>
          <w:sz w:val="24"/>
          <w:szCs w:val="24"/>
          <w:lang w:val="sr-Cyrl-CS"/>
        </w:rPr>
        <w:t xml:space="preserve"> </w:t>
      </w:r>
    </w:p>
    <w:p w:rsidR="004E2E8D" w:rsidRDefault="004E2E8D" w:rsidP="00534700">
      <w:pPr>
        <w:spacing w:after="0" w:line="240" w:lineRule="auto"/>
        <w:jc w:val="both"/>
        <w:rPr>
          <w:rFonts w:ascii="Times New Roman" w:eastAsia="Times New Roman" w:hAnsi="Times New Roman"/>
          <w:sz w:val="24"/>
          <w:szCs w:val="24"/>
          <w:lang w:val="sr-Cyrl-CS"/>
        </w:rPr>
      </w:pPr>
    </w:p>
    <w:p w:rsidR="004E2E8D" w:rsidRDefault="00BF3AF0" w:rsidP="0053470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Одбор је, поводом разматрања Р</w:t>
      </w:r>
      <w:r w:rsidR="004E2E8D" w:rsidRPr="004E2E8D">
        <w:rPr>
          <w:rFonts w:ascii="Times New Roman" w:hAnsi="Times New Roman"/>
          <w:sz w:val="24"/>
          <w:szCs w:val="24"/>
          <w:lang w:val="sr-Cyrl-CS"/>
        </w:rPr>
        <w:t>едовног годишњег извештаја Заштитника грађана за 201</w:t>
      </w:r>
      <w:r w:rsidR="004E2E8D">
        <w:rPr>
          <w:rFonts w:ascii="Times New Roman" w:hAnsi="Times New Roman"/>
          <w:sz w:val="24"/>
          <w:szCs w:val="24"/>
          <w:lang w:val="sr-Cyrl-CS"/>
        </w:rPr>
        <w:t>3</w:t>
      </w:r>
      <w:r w:rsidR="004E2E8D" w:rsidRPr="004E2E8D">
        <w:rPr>
          <w:rFonts w:ascii="Times New Roman" w:hAnsi="Times New Roman"/>
          <w:sz w:val="24"/>
          <w:szCs w:val="24"/>
          <w:lang w:val="sr-Cyrl-CS"/>
        </w:rPr>
        <w:t xml:space="preserve">. годину, утврдио следећи Предлог закључка: </w:t>
      </w:r>
    </w:p>
    <w:p w:rsidR="00D571D3" w:rsidRPr="00D571D3" w:rsidRDefault="00D571D3" w:rsidP="00534700">
      <w:pPr>
        <w:spacing w:after="0" w:line="240" w:lineRule="auto"/>
        <w:jc w:val="both"/>
        <w:rPr>
          <w:rFonts w:ascii="Times New Roman" w:hAnsi="Times New Roman"/>
          <w:sz w:val="24"/>
          <w:szCs w:val="24"/>
          <w:lang w:val="sr-Cyrl-CS"/>
        </w:rPr>
      </w:pPr>
    </w:p>
    <w:p w:rsidR="004E2E8D" w:rsidRDefault="005A1DB9" w:rsidP="004E2E8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w:t>
      </w:r>
      <w:r w:rsidR="004E2E8D">
        <w:rPr>
          <w:rFonts w:ascii="Times New Roman" w:eastAsia="Times New Roman" w:hAnsi="Times New Roman"/>
          <w:sz w:val="24"/>
          <w:szCs w:val="24"/>
          <w:lang w:val="sr-Cyrl-CS"/>
        </w:rPr>
        <w:t>На основу члана 8. став 1. Закона о Народној скупштини („Службени гласник“, број 9/10) и члана 23</w:t>
      </w:r>
      <w:r w:rsidR="004E2E8D">
        <w:rPr>
          <w:rFonts w:ascii="Times New Roman" w:eastAsia="Times New Roman" w:hAnsi="Times New Roman"/>
          <w:sz w:val="24"/>
          <w:szCs w:val="24"/>
          <w:lang w:val="ru-RU"/>
        </w:rPr>
        <w:t>8.</w:t>
      </w:r>
      <w:r w:rsidR="004E2E8D">
        <w:rPr>
          <w:rFonts w:ascii="Times New Roman" w:eastAsia="Times New Roman" w:hAnsi="Times New Roman"/>
          <w:sz w:val="24"/>
          <w:szCs w:val="24"/>
          <w:lang w:val="sr-Cyrl-CS"/>
        </w:rPr>
        <w:t xml:space="preserve"> став 5. Пословника Народне скупштине(„Службени гласник РС“, број 20/1</w:t>
      </w:r>
      <w:r w:rsidR="004E2E8D">
        <w:rPr>
          <w:rFonts w:ascii="Times New Roman" w:eastAsia="Times New Roman" w:hAnsi="Times New Roman"/>
          <w:sz w:val="24"/>
          <w:szCs w:val="24"/>
        </w:rPr>
        <w:t>2-</w:t>
      </w:r>
      <w:r w:rsidR="004E2E8D">
        <w:rPr>
          <w:rFonts w:ascii="Times New Roman" w:eastAsia="Times New Roman" w:hAnsi="Times New Roman"/>
          <w:sz w:val="24"/>
          <w:szCs w:val="24"/>
          <w:lang w:val="sr-Cyrl-CS"/>
        </w:rPr>
        <w:t xml:space="preserve"> Пречишћени текст),</w:t>
      </w:r>
    </w:p>
    <w:p w:rsidR="004E2E8D" w:rsidRDefault="004E2E8D" w:rsidP="004E2E8D">
      <w:pPr>
        <w:spacing w:after="0" w:line="240" w:lineRule="auto"/>
        <w:jc w:val="both"/>
        <w:rPr>
          <w:rFonts w:ascii="Times New Roman" w:eastAsia="Times New Roman" w:hAnsi="Times New Roman"/>
          <w:sz w:val="24"/>
          <w:szCs w:val="24"/>
          <w:lang w:val="sr-Cyrl-CS"/>
        </w:rPr>
      </w:pPr>
    </w:p>
    <w:p w:rsidR="00DD0992" w:rsidRDefault="004E2E8D" w:rsidP="005A1DB9">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b/>
        <w:t>Народна скупштина, на ___ седници одржаној ____ године,  донела је</w:t>
      </w:r>
    </w:p>
    <w:p w:rsidR="00DD0992" w:rsidRDefault="00DD0992" w:rsidP="004E2E8D">
      <w:pPr>
        <w:spacing w:after="0" w:line="240" w:lineRule="auto"/>
        <w:jc w:val="center"/>
        <w:rPr>
          <w:rFonts w:ascii="Times New Roman" w:eastAsia="Times New Roman" w:hAnsi="Times New Roman"/>
          <w:sz w:val="24"/>
          <w:szCs w:val="24"/>
          <w:lang w:val="sr-Cyrl-CS"/>
        </w:rPr>
      </w:pPr>
    </w:p>
    <w:p w:rsidR="004E2E8D" w:rsidRDefault="004E2E8D" w:rsidP="004E2E8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CS"/>
        </w:rPr>
        <w:t xml:space="preserve">З А К Љ У Ч </w:t>
      </w:r>
      <w:r>
        <w:rPr>
          <w:rFonts w:ascii="Times New Roman" w:eastAsia="Times New Roman" w:hAnsi="Times New Roman"/>
          <w:sz w:val="24"/>
          <w:szCs w:val="24"/>
        </w:rPr>
        <w:t>A K</w:t>
      </w:r>
    </w:p>
    <w:p w:rsidR="004E2E8D" w:rsidRDefault="004E2E8D" w:rsidP="004E2E8D">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поводом разматрања Редовног годишњег извештаја Заштитника грађана за 2013. годину</w:t>
      </w:r>
    </w:p>
    <w:p w:rsidR="004E2E8D" w:rsidRPr="005A1DB9" w:rsidRDefault="004E2E8D" w:rsidP="004E2E8D">
      <w:pPr>
        <w:spacing w:after="0" w:line="240" w:lineRule="auto"/>
        <w:jc w:val="both"/>
        <w:rPr>
          <w:rFonts w:ascii="Times New Roman" w:eastAsia="Times New Roman" w:hAnsi="Times New Roman"/>
          <w:sz w:val="24"/>
          <w:szCs w:val="24"/>
          <w:lang w:val="sr-Cyrl-CS"/>
        </w:rPr>
      </w:pPr>
    </w:p>
    <w:p w:rsidR="006A6875" w:rsidRPr="005A1DB9" w:rsidRDefault="004E2E8D" w:rsidP="00BF3AF0">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1. </w:t>
      </w:r>
      <w:r>
        <w:rPr>
          <w:rFonts w:ascii="Times New Roman" w:eastAsia="Times New Roman" w:hAnsi="Times New Roman"/>
          <w:sz w:val="24"/>
          <w:szCs w:val="24"/>
          <w:lang w:val="sr-Cyrl-CS"/>
        </w:rPr>
        <w:t>Народна скупштина оцењује да је Заштитник грађана својим Редовним годишњим извештајем за 2013. годину</w:t>
      </w:r>
      <w:r>
        <w:rPr>
          <w:rFonts w:ascii="Times New Roman" w:eastAsia="Times New Roman" w:hAnsi="Times New Roman"/>
          <w:sz w:val="24"/>
          <w:szCs w:val="24"/>
          <w:lang w:val="sr-Latn-CS"/>
        </w:rPr>
        <w:t>,</w:t>
      </w:r>
      <w:r>
        <w:rPr>
          <w:rFonts w:ascii="Times New Roman" w:eastAsia="Times New Roman" w:hAnsi="Times New Roman"/>
          <w:sz w:val="24"/>
          <w:szCs w:val="24"/>
          <w:lang w:val="sr-Cyrl-CS"/>
        </w:rPr>
        <w:t xml:space="preserve"> кроз целовито представљање активности Заштитника грађана у извршавању уставних и законских надлежности, дао општу оцену стања и квалитета остваривања и заштите права грађана пред државним органима, стање државне управе и јавног сектора у целини, указујући на неопходне системске промене кроз изградњу и јачање инстуција, у циљу унапређења владавине права, поштовања људских и мањинских права и остваривања права грађана.  </w:t>
      </w:r>
    </w:p>
    <w:p w:rsidR="004E2E8D" w:rsidRDefault="004E2E8D" w:rsidP="004E2E8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2. Полазећи од оцене Заштитника грађана да у реформи државне управе ни у 2013. години није начињен кључни помак, поготово не у деполитизацији, рационализацији и професионализацији државне управе, што је основни узрок помањкања примене начела добре управе у Републици Србији и свакодневног кршења права грађана, Народна скупштина обавезује Владу да предлагањем и доношењем одговарајућих закона и других прописа и другим непосредним мерама што хитније приступи остваривању циљева утврђених Стратегијом реформе јавне управе у Републици Србији, коју је Влада усвојила </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јануара  2014.</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 xml:space="preserve">године. </w:t>
      </w:r>
    </w:p>
    <w:p w:rsidR="004E2E8D" w:rsidRDefault="004E2E8D" w:rsidP="004E2E8D">
      <w:pPr>
        <w:spacing w:after="0" w:line="240" w:lineRule="auto"/>
        <w:ind w:firstLine="720"/>
        <w:jc w:val="both"/>
        <w:rPr>
          <w:rFonts w:ascii="Times New Roman" w:eastAsiaTheme="minorEastAsia" w:hAnsi="Times New Roman"/>
          <w:spacing w:val="-4"/>
          <w:sz w:val="24"/>
          <w:szCs w:val="24"/>
          <w:lang w:val="sr-Cyrl-CS"/>
        </w:rPr>
      </w:pPr>
      <w:r>
        <w:rPr>
          <w:rFonts w:ascii="Times New Roman" w:eastAsia="Times New Roman" w:hAnsi="Times New Roman"/>
          <w:sz w:val="24"/>
          <w:szCs w:val="24"/>
          <w:lang w:val="sr-Cyrl-CS"/>
        </w:rPr>
        <w:t>Народна скупштина посебно наглашава да је у</w:t>
      </w:r>
      <w:r>
        <w:rPr>
          <w:rFonts w:ascii="Times New Roman" w:eastAsiaTheme="minorEastAsia" w:hAnsi="Times New Roman"/>
          <w:spacing w:val="-4"/>
          <w:sz w:val="24"/>
          <w:szCs w:val="24"/>
        </w:rPr>
        <w:t>напређење</w:t>
      </w:r>
      <w:r>
        <w:rPr>
          <w:rFonts w:ascii="Times New Roman" w:eastAsiaTheme="minorEastAsia" w:hAnsi="Times New Roman"/>
          <w:spacing w:val="-4"/>
          <w:sz w:val="24"/>
          <w:szCs w:val="24"/>
          <w:lang w:val="sr-Cyrl-CS"/>
        </w:rPr>
        <w:t xml:space="preserve"> </w:t>
      </w:r>
      <w:r>
        <w:rPr>
          <w:rFonts w:ascii="Times New Roman" w:eastAsiaTheme="minorEastAsia" w:hAnsi="Times New Roman"/>
          <w:spacing w:val="-4"/>
          <w:sz w:val="24"/>
          <w:szCs w:val="24"/>
        </w:rPr>
        <w:t xml:space="preserve"> правног</w:t>
      </w:r>
      <w:r>
        <w:rPr>
          <w:rFonts w:ascii="Times New Roman" w:eastAsiaTheme="minorEastAsia" w:hAnsi="Times New Roman"/>
          <w:spacing w:val="-4"/>
          <w:sz w:val="24"/>
          <w:szCs w:val="24"/>
          <w:lang w:val="sr-Cyrl-CS"/>
        </w:rPr>
        <w:t xml:space="preserve"> </w:t>
      </w:r>
      <w:r>
        <w:rPr>
          <w:rFonts w:ascii="Times New Roman" w:eastAsiaTheme="minorEastAsia" w:hAnsi="Times New Roman"/>
          <w:spacing w:val="-4"/>
          <w:sz w:val="24"/>
          <w:szCs w:val="24"/>
        </w:rPr>
        <w:t xml:space="preserve"> оквира </w:t>
      </w:r>
      <w:r>
        <w:rPr>
          <w:rFonts w:ascii="Times New Roman" w:eastAsiaTheme="minorEastAsia" w:hAnsi="Times New Roman"/>
          <w:spacing w:val="-4"/>
          <w:sz w:val="24"/>
          <w:szCs w:val="24"/>
          <w:lang w:val="sr-Cyrl-CS"/>
        </w:rPr>
        <w:t xml:space="preserve">за уређивање  управе </w:t>
      </w:r>
      <w:r>
        <w:rPr>
          <w:rFonts w:ascii="Times New Roman" w:eastAsiaTheme="minorEastAsia" w:hAnsi="Times New Roman"/>
          <w:spacing w:val="-4"/>
          <w:sz w:val="24"/>
          <w:szCs w:val="24"/>
        </w:rPr>
        <w:t>и</w:t>
      </w:r>
      <w:r>
        <w:rPr>
          <w:rFonts w:ascii="Times New Roman" w:eastAsiaTheme="minorEastAsia" w:hAnsi="Times New Roman"/>
          <w:spacing w:val="-4"/>
          <w:sz w:val="24"/>
          <w:szCs w:val="24"/>
          <w:lang w:val="sr-Cyrl-CS"/>
        </w:rPr>
        <w:t xml:space="preserve"> </w:t>
      </w:r>
      <w:r>
        <w:rPr>
          <w:rFonts w:ascii="Times New Roman" w:eastAsiaTheme="minorEastAsia" w:hAnsi="Times New Roman"/>
          <w:spacing w:val="-4"/>
          <w:sz w:val="24"/>
          <w:szCs w:val="24"/>
        </w:rPr>
        <w:t xml:space="preserve"> усклађивање</w:t>
      </w:r>
      <w:r>
        <w:rPr>
          <w:rFonts w:ascii="Times New Roman" w:eastAsiaTheme="minorEastAsia" w:hAnsi="Times New Roman"/>
          <w:spacing w:val="-4"/>
          <w:sz w:val="24"/>
          <w:szCs w:val="24"/>
          <w:lang w:val="sr-Cyrl-CS"/>
        </w:rPr>
        <w:t xml:space="preserve"> </w:t>
      </w:r>
      <w:r>
        <w:rPr>
          <w:rFonts w:ascii="Times New Roman" w:eastAsiaTheme="minorEastAsia" w:hAnsi="Times New Roman"/>
          <w:spacing w:val="-4"/>
          <w:sz w:val="24"/>
          <w:szCs w:val="24"/>
        </w:rPr>
        <w:t>управе са принципима</w:t>
      </w:r>
      <w:r>
        <w:rPr>
          <w:rFonts w:ascii="Times New Roman" w:eastAsiaTheme="minorEastAsia" w:hAnsi="Times New Roman"/>
          <w:spacing w:val="-4"/>
          <w:sz w:val="24"/>
          <w:szCs w:val="24"/>
          <w:lang w:val="sr-Cyrl-CS"/>
        </w:rPr>
        <w:t xml:space="preserve"> који су утврђени Стратегијом</w:t>
      </w:r>
      <w:r>
        <w:rPr>
          <w:rFonts w:ascii="Times New Roman" w:eastAsia="Times New Roman" w:hAnsi="Times New Roman"/>
          <w:sz w:val="24"/>
          <w:szCs w:val="24"/>
          <w:lang w:val="sr-Cyrl-CS"/>
        </w:rPr>
        <w:t xml:space="preserve"> реформе јавне управе у Републици Србији</w:t>
      </w:r>
      <w:r>
        <w:rPr>
          <w:rFonts w:ascii="Times New Roman" w:eastAsiaTheme="minorEastAsia" w:hAnsi="Times New Roman"/>
          <w:spacing w:val="-4"/>
          <w:sz w:val="24"/>
          <w:szCs w:val="24"/>
        </w:rPr>
        <w:t>, као и повезивање процеса реформе јавне управе са процесом европских интеграција</w:t>
      </w:r>
      <w:r>
        <w:rPr>
          <w:rFonts w:ascii="Times New Roman" w:eastAsiaTheme="minorEastAsia" w:hAnsi="Times New Roman"/>
          <w:spacing w:val="-4"/>
          <w:sz w:val="24"/>
          <w:szCs w:val="24"/>
          <w:lang w:val="sr-Cyrl-CS"/>
        </w:rPr>
        <w:t xml:space="preserve">,  </w:t>
      </w:r>
      <w:r>
        <w:rPr>
          <w:rFonts w:ascii="Times New Roman" w:eastAsiaTheme="minorEastAsia" w:hAnsi="Times New Roman"/>
          <w:spacing w:val="-4"/>
          <w:sz w:val="24"/>
          <w:szCs w:val="24"/>
        </w:rPr>
        <w:t>јед</w:t>
      </w:r>
      <w:r>
        <w:rPr>
          <w:rFonts w:ascii="Times New Roman" w:eastAsiaTheme="minorEastAsia" w:hAnsi="Times New Roman"/>
          <w:spacing w:val="-4"/>
          <w:sz w:val="24"/>
          <w:szCs w:val="24"/>
          <w:lang w:val="sr-Cyrl-CS"/>
        </w:rPr>
        <w:t xml:space="preserve">ан </w:t>
      </w:r>
      <w:r>
        <w:rPr>
          <w:rFonts w:ascii="Times New Roman" w:eastAsiaTheme="minorEastAsia" w:hAnsi="Times New Roman"/>
          <w:spacing w:val="-4"/>
          <w:sz w:val="24"/>
          <w:szCs w:val="24"/>
        </w:rPr>
        <w:t xml:space="preserve"> од најважнијих приоритета Републике Србије.</w:t>
      </w:r>
      <w:r>
        <w:rPr>
          <w:rFonts w:ascii="Times New Roman" w:eastAsiaTheme="minorEastAsia" w:hAnsi="Times New Roman"/>
          <w:spacing w:val="-4"/>
          <w:sz w:val="24"/>
          <w:szCs w:val="24"/>
          <w:lang w:val="sr-Cyrl-CS"/>
        </w:rPr>
        <w:t xml:space="preserve"> Реформа </w:t>
      </w:r>
      <w:r>
        <w:rPr>
          <w:rFonts w:ascii="Times New Roman" w:eastAsiaTheme="minorEastAsia" w:hAnsi="Times New Roman"/>
          <w:spacing w:val="-4"/>
          <w:sz w:val="24"/>
          <w:szCs w:val="24"/>
        </w:rPr>
        <w:t xml:space="preserve">управе и европске интеграције </w:t>
      </w:r>
      <w:r>
        <w:rPr>
          <w:rFonts w:ascii="Times New Roman" w:eastAsiaTheme="minorEastAsia" w:hAnsi="Times New Roman"/>
          <w:spacing w:val="-4"/>
          <w:sz w:val="24"/>
          <w:szCs w:val="24"/>
          <w:lang w:val="sr-Cyrl-CS"/>
        </w:rPr>
        <w:t xml:space="preserve">морају нужно представљати </w:t>
      </w:r>
      <w:r>
        <w:rPr>
          <w:rFonts w:ascii="Times New Roman" w:eastAsiaTheme="minorEastAsia" w:hAnsi="Times New Roman"/>
          <w:spacing w:val="-4"/>
          <w:sz w:val="24"/>
          <w:szCs w:val="24"/>
        </w:rPr>
        <w:t>два међусобно повезана и условљена процеса.</w:t>
      </w:r>
    </w:p>
    <w:p w:rsidR="006A6875" w:rsidRDefault="004E2E8D" w:rsidP="00BF3AF0">
      <w:pPr>
        <w:spacing w:after="0" w:line="240" w:lineRule="auto"/>
        <w:ind w:firstLine="720"/>
        <w:jc w:val="both"/>
        <w:rPr>
          <w:rFonts w:ascii="Times New Roman" w:eastAsiaTheme="minorEastAsia" w:hAnsi="Times New Roman"/>
          <w:spacing w:val="-4"/>
          <w:sz w:val="24"/>
          <w:szCs w:val="24"/>
          <w:lang w:val="sr-Cyrl-CS"/>
        </w:rPr>
      </w:pPr>
      <w:r>
        <w:rPr>
          <w:rFonts w:ascii="Times New Roman" w:eastAsiaTheme="minorEastAsia" w:hAnsi="Times New Roman"/>
          <w:spacing w:val="-4"/>
          <w:sz w:val="24"/>
          <w:szCs w:val="24"/>
          <w:lang w:val="sr-Cyrl-CS"/>
        </w:rPr>
        <w:t xml:space="preserve">За спровођење реформе управе у складу са Стратегијом </w:t>
      </w:r>
      <w:r>
        <w:rPr>
          <w:rFonts w:ascii="Times New Roman" w:eastAsia="Times New Roman" w:hAnsi="Times New Roman"/>
          <w:sz w:val="24"/>
          <w:szCs w:val="24"/>
          <w:lang w:val="sr-Cyrl-CS"/>
        </w:rPr>
        <w:t>реформе јавне управе у Републици Србији</w:t>
      </w:r>
      <w:r>
        <w:rPr>
          <w:rFonts w:ascii="Times New Roman" w:eastAsiaTheme="minorEastAsia" w:hAnsi="Times New Roman"/>
          <w:spacing w:val="-4"/>
          <w:sz w:val="24"/>
          <w:szCs w:val="24"/>
          <w:lang w:val="sr-Cyrl-CS"/>
        </w:rPr>
        <w:t xml:space="preserve"> од посебног су значаја и оцене Заштитника грађана да нема значајнијег помака  ни у раду органа јединица локалне самоуправе, да су често недовољно ангажовани у решавању питања која спадају у изворну или поверену надлежност јединице локалне самоуправе,  да су неефикасни у спровођењу сопствених одлука, да не информишу јасно или довољно грађане о њиховим правима и о могућностима које су им на располагању за заштиту права и интереса, па неретко користе </w:t>
      </w:r>
      <w:r w:rsidR="00274565">
        <w:rPr>
          <w:rFonts w:ascii="Times New Roman" w:eastAsiaTheme="minorEastAsia" w:hAnsi="Times New Roman"/>
          <w:spacing w:val="-4"/>
          <w:sz w:val="24"/>
          <w:szCs w:val="24"/>
          <w:lang w:val="sr-Cyrl-CS"/>
        </w:rPr>
        <w:t>и</w:t>
      </w:r>
      <w:r>
        <w:rPr>
          <w:rFonts w:ascii="Times New Roman" w:eastAsiaTheme="minorEastAsia" w:hAnsi="Times New Roman"/>
          <w:spacing w:val="-4"/>
          <w:sz w:val="24"/>
          <w:szCs w:val="24"/>
        </w:rPr>
        <w:t xml:space="preserve"> </w:t>
      </w:r>
      <w:r>
        <w:rPr>
          <w:rFonts w:ascii="Times New Roman" w:eastAsiaTheme="minorEastAsia" w:hAnsi="Times New Roman"/>
          <w:spacing w:val="-4"/>
          <w:sz w:val="24"/>
          <w:szCs w:val="24"/>
          <w:lang w:val="sr-Cyrl-CS"/>
        </w:rPr>
        <w:t xml:space="preserve">неинформисаност грађана за одуговлачење поступака. Полазећи од ових оцена, Народна скупштина очекује </w:t>
      </w:r>
      <w:r>
        <w:rPr>
          <w:rFonts w:ascii="Times New Roman" w:eastAsiaTheme="minorEastAsia" w:hAnsi="Times New Roman"/>
          <w:spacing w:val="-4"/>
          <w:sz w:val="24"/>
          <w:szCs w:val="24"/>
        </w:rPr>
        <w:t xml:space="preserve">да се </w:t>
      </w:r>
      <w:r>
        <w:rPr>
          <w:rFonts w:ascii="Times New Roman" w:eastAsiaTheme="minorEastAsia" w:hAnsi="Times New Roman"/>
          <w:spacing w:val="-4"/>
          <w:sz w:val="24"/>
          <w:szCs w:val="24"/>
          <w:lang w:val="sr-Cyrl-CS"/>
        </w:rPr>
        <w:t xml:space="preserve">мерама и активностима које ће надлежни органи предузимати у примени Стратегије </w:t>
      </w:r>
      <w:r>
        <w:rPr>
          <w:rFonts w:ascii="Times New Roman" w:eastAsia="Times New Roman" w:hAnsi="Times New Roman"/>
          <w:sz w:val="24"/>
          <w:szCs w:val="24"/>
          <w:lang w:val="sr-Cyrl-CS"/>
        </w:rPr>
        <w:t>реформе јавне управе у Републици Србији</w:t>
      </w:r>
      <w:r>
        <w:rPr>
          <w:rFonts w:ascii="Times New Roman" w:eastAsiaTheme="minorEastAsia" w:hAnsi="Times New Roman"/>
          <w:spacing w:val="-4"/>
          <w:sz w:val="24"/>
          <w:szCs w:val="24"/>
          <w:lang w:val="sr-Cyrl-CS"/>
        </w:rPr>
        <w:t xml:space="preserve"> </w:t>
      </w:r>
      <w:r>
        <w:rPr>
          <w:rFonts w:ascii="Times New Roman" w:eastAsiaTheme="minorEastAsia" w:hAnsi="Times New Roman"/>
          <w:spacing w:val="-4"/>
          <w:sz w:val="24"/>
          <w:szCs w:val="24"/>
        </w:rPr>
        <w:t>успостав</w:t>
      </w:r>
      <w:r>
        <w:rPr>
          <w:rFonts w:ascii="Times New Roman" w:eastAsiaTheme="minorEastAsia" w:hAnsi="Times New Roman"/>
          <w:spacing w:val="-4"/>
          <w:sz w:val="24"/>
          <w:szCs w:val="24"/>
          <w:lang w:val="sr-Cyrl-CS"/>
        </w:rPr>
        <w:t xml:space="preserve">и </w:t>
      </w:r>
      <w:r>
        <w:rPr>
          <w:rFonts w:ascii="Times New Roman" w:eastAsiaTheme="minorEastAsia" w:hAnsi="Times New Roman"/>
          <w:spacing w:val="-4"/>
          <w:sz w:val="24"/>
          <w:szCs w:val="24"/>
        </w:rPr>
        <w:t>јединств</w:t>
      </w:r>
      <w:r>
        <w:rPr>
          <w:rFonts w:ascii="Times New Roman" w:eastAsiaTheme="minorEastAsia" w:hAnsi="Times New Roman"/>
          <w:spacing w:val="-4"/>
          <w:sz w:val="24"/>
          <w:szCs w:val="24"/>
          <w:lang w:val="sr-Cyrl-CS"/>
        </w:rPr>
        <w:t xml:space="preserve">ени </w:t>
      </w:r>
      <w:r>
        <w:rPr>
          <w:rFonts w:ascii="Times New Roman" w:eastAsiaTheme="minorEastAsia" w:hAnsi="Times New Roman"/>
          <w:spacing w:val="-4"/>
          <w:sz w:val="24"/>
          <w:szCs w:val="24"/>
        </w:rPr>
        <w:t xml:space="preserve"> правн</w:t>
      </w:r>
      <w:r>
        <w:rPr>
          <w:rFonts w:ascii="Times New Roman" w:eastAsiaTheme="minorEastAsia" w:hAnsi="Times New Roman"/>
          <w:spacing w:val="-4"/>
          <w:sz w:val="24"/>
          <w:szCs w:val="24"/>
          <w:lang w:val="sr-Cyrl-CS"/>
        </w:rPr>
        <w:t>и</w:t>
      </w:r>
      <w:r>
        <w:rPr>
          <w:rFonts w:ascii="Times New Roman" w:eastAsiaTheme="minorEastAsia" w:hAnsi="Times New Roman"/>
          <w:spacing w:val="-4"/>
          <w:sz w:val="24"/>
          <w:szCs w:val="24"/>
        </w:rPr>
        <w:t xml:space="preserve"> режим и систем стандарда за вршење послова јавне управе</w:t>
      </w:r>
      <w:r>
        <w:rPr>
          <w:rFonts w:ascii="Times New Roman" w:eastAsiaTheme="minorEastAsia" w:hAnsi="Times New Roman"/>
          <w:spacing w:val="-4"/>
          <w:sz w:val="24"/>
          <w:szCs w:val="24"/>
          <w:lang w:val="sr-Cyrl-CS"/>
        </w:rPr>
        <w:t xml:space="preserve">, у циљу  обезбеђивања исте заштите права грађана на укупној територији Републике Србије. </w:t>
      </w:r>
    </w:p>
    <w:p w:rsidR="004E2E8D" w:rsidRDefault="004E2E8D" w:rsidP="004E2E8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CS"/>
        </w:rPr>
        <w:t>3. Имајући у виду оцену Заштитника грађана  да Влада није у довољној мери препознала Заштитника грађана као институцију успостављену да допринесе реформама у области управе у циљу остваривања и заштите права грађана, као и да није успостављена потребна сарадња Владе и овог независног државног органа, Народна скупштина наглашава да је дужност Владе и других државних органа да разматрају и уважавају препоруке, иницијативе и мишљења која им Заштитник грађана упућује, као и да поступају по препорукама Заштитник грађана.</w:t>
      </w:r>
    </w:p>
    <w:p w:rsidR="005A1DB9" w:rsidRDefault="00BF3AF0" w:rsidP="004E2E8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color w:val="00B050"/>
          <w:sz w:val="24"/>
          <w:szCs w:val="24"/>
          <w:lang w:val="sr-Cyrl-CS"/>
        </w:rPr>
        <w:tab/>
      </w:r>
      <w:r w:rsidR="004E2E8D">
        <w:rPr>
          <w:rFonts w:ascii="Times New Roman" w:eastAsia="Times New Roman" w:hAnsi="Times New Roman"/>
          <w:sz w:val="24"/>
          <w:szCs w:val="24"/>
          <w:lang w:val="sr-Cyrl-CS"/>
        </w:rPr>
        <w:t>Народна скуштина поново позива Владу да преиспит</w:t>
      </w:r>
      <w:r w:rsidR="004E2E8D">
        <w:rPr>
          <w:rFonts w:ascii="Times New Roman" w:eastAsia="Times New Roman" w:hAnsi="Times New Roman"/>
          <w:sz w:val="24"/>
          <w:szCs w:val="24"/>
        </w:rPr>
        <w:t>a</w:t>
      </w:r>
      <w:r w:rsidR="004E2E8D">
        <w:rPr>
          <w:rFonts w:ascii="Times New Roman" w:eastAsia="Times New Roman" w:hAnsi="Times New Roman"/>
          <w:sz w:val="24"/>
          <w:szCs w:val="24"/>
          <w:lang w:val="sr-Cyrl-CS"/>
        </w:rPr>
        <w:t xml:space="preserve"> важећ</w:t>
      </w:r>
      <w:r w:rsidR="004E2E8D">
        <w:rPr>
          <w:rFonts w:ascii="Times New Roman" w:eastAsia="Times New Roman" w:hAnsi="Times New Roman"/>
          <w:sz w:val="24"/>
          <w:szCs w:val="24"/>
        </w:rPr>
        <w:t>a</w:t>
      </w:r>
      <w:r w:rsidR="004E2E8D">
        <w:rPr>
          <w:rFonts w:ascii="Times New Roman" w:eastAsia="Times New Roman" w:hAnsi="Times New Roman"/>
          <w:sz w:val="24"/>
          <w:szCs w:val="24"/>
          <w:lang w:val="sr-Cyrl-CS"/>
        </w:rPr>
        <w:t xml:space="preserve"> решења Закона о Заштитнику грађана</w:t>
      </w:r>
      <w:r w:rsidR="004E2E8D">
        <w:rPr>
          <w:rFonts w:ascii="Times New Roman" w:eastAsia="Times New Roman" w:hAnsi="Times New Roman"/>
          <w:sz w:val="24"/>
          <w:szCs w:val="24"/>
        </w:rPr>
        <w:t>,</w:t>
      </w:r>
      <w:r w:rsidR="004E2E8D">
        <w:rPr>
          <w:rFonts w:ascii="Times New Roman" w:eastAsia="Times New Roman" w:hAnsi="Times New Roman"/>
          <w:sz w:val="24"/>
          <w:szCs w:val="24"/>
          <w:lang w:val="sr-Cyrl-CS"/>
        </w:rPr>
        <w:t xml:space="preserve"> у складу са иницијативама и препорукама Заштитника грађана, као и да предложи Народној скупштини измене Закона којима ће се ускладити правни оквир за рад Заштитника грађана са уоченим потребама у досадашњем раду.</w:t>
      </w:r>
    </w:p>
    <w:p w:rsidR="004E2E8D" w:rsidRDefault="004E2E8D" w:rsidP="004E2E8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4. Оправдано је очекивање да ће доношење сета правосудних закона у протеклом периоду обезбедити бољу организацију рада правосудних органа, лакши приступ правди и поштовање права на правично суђење и суђење у разумном року. Међутим, с обзиром на велики број притужби грађана због повреде ових права, њихово све чешће обраћање Уставном суду, као и све већи број одлука Уставног суда поводом повреде ових права, неопходно је да Влада, односно надлежно министарство и даље предузимају мере којима ће се обезбедити остваривање уставног права на правично суђење и суђење у разумном року</w:t>
      </w:r>
      <w:r>
        <w:rPr>
          <w:rFonts w:ascii="Times New Roman" w:eastAsia="Times New Roman" w:hAnsi="Times New Roman"/>
          <w:color w:val="00B050"/>
          <w:sz w:val="24"/>
          <w:szCs w:val="24"/>
          <w:lang w:val="sr-Cyrl-CS"/>
        </w:rPr>
        <w:t xml:space="preserve">. </w:t>
      </w:r>
      <w:r>
        <w:rPr>
          <w:rFonts w:ascii="Times New Roman" w:eastAsia="Times New Roman" w:hAnsi="Times New Roman"/>
          <w:sz w:val="24"/>
          <w:szCs w:val="24"/>
          <w:lang w:val="sr-Cyrl-CS"/>
        </w:rPr>
        <w:t>Потребно је обезбедити функционалност непосредног надзора над радом судске управе, у складу са законом, чиме би се омогућило ефикасно поступање по притужбама грађана. Такође би требало, доношењем одговарајућих  подзаконских прописа, уредити остваривање права грађана на накнаду штете досуђене одлукама Уставног суда. Неопходно је, такође, приступити и извршавању пресуда Европског суда за људска права у Стразбуру којима је утврђено право грађана на накнаду штете.</w:t>
      </w:r>
    </w:p>
    <w:p w:rsidR="001262A4" w:rsidRDefault="00BF3AF0" w:rsidP="00BF3AF0">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color w:val="00B050"/>
          <w:sz w:val="24"/>
          <w:szCs w:val="24"/>
          <w:lang w:val="sr-Cyrl-CS"/>
        </w:rPr>
        <w:t xml:space="preserve"> </w:t>
      </w:r>
      <w:r w:rsidR="004E2E8D">
        <w:rPr>
          <w:rFonts w:ascii="Times New Roman" w:eastAsia="Times New Roman" w:hAnsi="Times New Roman"/>
          <w:sz w:val="24"/>
          <w:szCs w:val="24"/>
          <w:lang w:val="sr-Cyrl-CS"/>
        </w:rPr>
        <w:t>Доношење закона о бесплатној правној помоћи отклониће значајну препреку у приступу правди најсиромашнијим грађанима, имајући у виду да прописани износи судских такси великом броју грађана могу бити препрека за остваривање судске заштите њихових права. Стога је потребно у најкраћем року</w:t>
      </w:r>
      <w:r w:rsidR="004E2E8D">
        <w:rPr>
          <w:rFonts w:ascii="Times New Roman" w:eastAsia="Times New Roman" w:hAnsi="Times New Roman"/>
          <w:color w:val="00B050"/>
          <w:sz w:val="24"/>
          <w:szCs w:val="24"/>
          <w:lang w:val="sr-Cyrl-CS"/>
        </w:rPr>
        <w:t xml:space="preserve"> </w:t>
      </w:r>
      <w:r w:rsidR="004E2E8D">
        <w:rPr>
          <w:rFonts w:ascii="Times New Roman" w:eastAsia="Times New Roman" w:hAnsi="Times New Roman"/>
          <w:sz w:val="24"/>
          <w:szCs w:val="24"/>
          <w:lang w:val="sr-Cyrl-CS"/>
        </w:rPr>
        <w:t>припремити овај законски предлог и упутити га Народној скупштини на разматрање и усвајање.</w:t>
      </w:r>
    </w:p>
    <w:p w:rsidR="001262A4" w:rsidRPr="001262A4" w:rsidRDefault="001262A4" w:rsidP="00BF3AF0">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5. </w:t>
      </w:r>
      <w:r w:rsidR="004E2E8D" w:rsidRPr="001262A4">
        <w:rPr>
          <w:rFonts w:ascii="Times New Roman" w:eastAsia="Times New Roman" w:hAnsi="Times New Roman"/>
          <w:sz w:val="24"/>
          <w:szCs w:val="24"/>
          <w:lang w:val="sr-Cyrl-CS"/>
        </w:rPr>
        <w:t>Народна скупштина обавезује Владу да предузме одговарајуће мере да се побољша положај грађана у односу на органе власти када се ради о заштити права лица лишених слободе, пре свега даљим развијањем и повећањем ефикасности постојећих интерних механизама контроле и изградњом система надгледања полицијског притвора, даљим побољшавањем услова у просторијама за полицијско задржавање грађана и поштовањем претпоставке невиности, као  и</w:t>
      </w:r>
      <w:r w:rsidR="004E2E8D" w:rsidRPr="001262A4">
        <w:rPr>
          <w:rFonts w:ascii="Times New Roman" w:eastAsia="Times New Roman" w:hAnsi="Times New Roman"/>
          <w:color w:val="00B050"/>
          <w:sz w:val="24"/>
          <w:szCs w:val="24"/>
          <w:lang w:val="sr-Cyrl-CS"/>
        </w:rPr>
        <w:t xml:space="preserve"> </w:t>
      </w:r>
      <w:r w:rsidR="004E2E8D" w:rsidRPr="001262A4">
        <w:rPr>
          <w:rFonts w:ascii="Times New Roman" w:eastAsia="Times New Roman" w:hAnsi="Times New Roman"/>
          <w:sz w:val="24"/>
          <w:szCs w:val="24"/>
          <w:lang w:val="sr-Cyrl-CS"/>
        </w:rPr>
        <w:t xml:space="preserve">усклађивањем смештајних услова осуђених лица са важећим прописима и стандардима. </w:t>
      </w:r>
    </w:p>
    <w:p w:rsidR="005A1DB9" w:rsidRDefault="004E2E8D" w:rsidP="00BF3AF0">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6. Неопходно је, подношењем предлога закона Народној скупштини, што пре изградити нормативни оквир за заштиту грађана који у доброј вери укажу на неправилности и незаконитости у поступању органа власти и појединаца у органима власти којима се угрожавају или повређују права грађана и јавни интерес (заштита „узбуњивача“), као и, притом, уредити овлашћења Заштитника грађана у циљу заштите ових грађана.  </w:t>
      </w:r>
    </w:p>
    <w:p w:rsidR="005A1DB9" w:rsidRPr="005A1DB9" w:rsidRDefault="004E2E8D" w:rsidP="00BF3AF0">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7. Надлежни одбори Народне скупштине ће, у вршењу</w:t>
      </w:r>
      <w:r>
        <w:rPr>
          <w:rFonts w:ascii="Times New Roman" w:eastAsia="Times New Roman" w:hAnsi="Times New Roman"/>
          <w:sz w:val="24"/>
          <w:szCs w:val="24"/>
          <w:lang w:val="ru-RU"/>
        </w:rPr>
        <w:t xml:space="preserve"> своје законодавне и </w:t>
      </w:r>
      <w:r>
        <w:rPr>
          <w:rFonts w:ascii="Times New Roman" w:eastAsia="Times New Roman" w:hAnsi="Times New Roman"/>
          <w:sz w:val="24"/>
          <w:szCs w:val="24"/>
          <w:lang w:val="sr-Cyrl-CS"/>
        </w:rPr>
        <w:t>контролне функције, пратити рад извршних органа са становишта поштовања препорука Заштитника грађана и овог закључка</w:t>
      </w:r>
      <w:r>
        <w:rPr>
          <w:rFonts w:ascii="Times New Roman" w:eastAsia="Times New Roman" w:hAnsi="Times New Roman"/>
          <w:sz w:val="24"/>
          <w:szCs w:val="24"/>
        </w:rPr>
        <w:t>.</w:t>
      </w:r>
    </w:p>
    <w:p w:rsidR="004E2E8D" w:rsidRPr="005A1DB9" w:rsidRDefault="004E2E8D" w:rsidP="00BF3AF0">
      <w:pPr>
        <w:spacing w:after="0" w:line="240" w:lineRule="auto"/>
        <w:ind w:firstLine="720"/>
        <w:jc w:val="both"/>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 xml:space="preserve">8. Народна скупштина обавезује Владу да, у року од шест месеци, поднесе Народној скупштини извештај о спровођењу ових закључака.  </w:t>
      </w:r>
    </w:p>
    <w:p w:rsidR="00EC5BEB" w:rsidRDefault="004E2E8D" w:rsidP="005A1DB9">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9.  Ов</w:t>
      </w:r>
      <w:r>
        <w:rPr>
          <w:rFonts w:ascii="Times New Roman" w:eastAsia="Times New Roman" w:hAnsi="Times New Roman"/>
          <w:sz w:val="24"/>
          <w:szCs w:val="24"/>
        </w:rPr>
        <w:t>aj</w:t>
      </w:r>
      <w:r>
        <w:rPr>
          <w:rFonts w:ascii="Times New Roman" w:eastAsia="Times New Roman" w:hAnsi="Times New Roman"/>
          <w:sz w:val="24"/>
          <w:szCs w:val="24"/>
          <w:lang w:val="sr-Cyrl-CS"/>
        </w:rPr>
        <w:t xml:space="preserve"> закључак објавиће се у „Служб</w:t>
      </w:r>
      <w:r w:rsidR="005A1DB9">
        <w:rPr>
          <w:rFonts w:ascii="Times New Roman" w:eastAsia="Times New Roman" w:hAnsi="Times New Roman"/>
          <w:sz w:val="24"/>
          <w:szCs w:val="24"/>
          <w:lang w:val="sr-Cyrl-CS"/>
        </w:rPr>
        <w:t>еном гласнику Републике Србије“.“</w:t>
      </w:r>
    </w:p>
    <w:p w:rsidR="004A40D8" w:rsidRDefault="004A40D8" w:rsidP="005A1DB9">
      <w:pPr>
        <w:spacing w:after="0" w:line="240" w:lineRule="auto"/>
        <w:ind w:firstLine="720"/>
        <w:jc w:val="both"/>
        <w:rPr>
          <w:rFonts w:ascii="Times New Roman" w:eastAsia="Times New Roman" w:hAnsi="Times New Roman"/>
          <w:sz w:val="24"/>
          <w:szCs w:val="24"/>
          <w:lang w:val="sr-Cyrl-CS"/>
        </w:rPr>
      </w:pPr>
    </w:p>
    <w:p w:rsidR="004A40D8" w:rsidRDefault="004A40D8" w:rsidP="005A1DB9">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За известиоца Одбора на седници Народне скупштине одређен је Петар Петровић, председник Комисије.</w:t>
      </w:r>
    </w:p>
    <w:p w:rsidR="001262A4" w:rsidRPr="005A1DB9" w:rsidRDefault="001262A4" w:rsidP="005A1DB9">
      <w:pPr>
        <w:spacing w:after="0" w:line="240" w:lineRule="auto"/>
        <w:ind w:firstLine="720"/>
        <w:jc w:val="both"/>
        <w:rPr>
          <w:rFonts w:ascii="Times New Roman" w:eastAsia="Times New Roman" w:hAnsi="Times New Roman"/>
          <w:sz w:val="24"/>
          <w:szCs w:val="24"/>
          <w:lang w:val="sr-Cyrl-CS"/>
        </w:rPr>
      </w:pPr>
    </w:p>
    <w:p w:rsidR="00C125D8" w:rsidRPr="00E33F16" w:rsidRDefault="00E67095" w:rsidP="00E67095">
      <w:pPr>
        <w:spacing w:after="0" w:line="240" w:lineRule="auto"/>
        <w:jc w:val="both"/>
        <w:rPr>
          <w:rFonts w:ascii="Times New Roman" w:hAnsi="Times New Roman"/>
          <w:b/>
          <w:sz w:val="24"/>
          <w:szCs w:val="24"/>
          <w:lang w:val="sr-Cyrl-RS"/>
        </w:rPr>
      </w:pPr>
      <w:r>
        <w:rPr>
          <w:rFonts w:ascii="Times New Roman" w:eastAsia="Times New Roman" w:hAnsi="Times New Roman"/>
          <w:b/>
          <w:sz w:val="24"/>
          <w:szCs w:val="24"/>
          <w:u w:val="single"/>
          <w:lang w:val="ru-RU"/>
        </w:rPr>
        <w:t>Друга</w:t>
      </w:r>
      <w:r w:rsidRPr="003A4CA6">
        <w:rPr>
          <w:rFonts w:ascii="Times New Roman" w:eastAsia="Times New Roman" w:hAnsi="Times New Roman"/>
          <w:b/>
          <w:sz w:val="24"/>
          <w:szCs w:val="24"/>
          <w:u w:val="single"/>
          <w:lang w:val="ru-RU"/>
        </w:rPr>
        <w:t xml:space="preserve"> тачка дневног реда</w:t>
      </w:r>
      <w:r w:rsidRPr="00FA5180">
        <w:rPr>
          <w:rFonts w:ascii="Times New Roman" w:eastAsia="Times New Roman" w:hAnsi="Times New Roman"/>
          <w:b/>
          <w:sz w:val="24"/>
          <w:szCs w:val="24"/>
          <w:lang w:val="ru-RU"/>
        </w:rPr>
        <w:t xml:space="preserve">: </w:t>
      </w:r>
      <w:r w:rsidRPr="006E3419">
        <w:rPr>
          <w:rFonts w:ascii="Times New Roman" w:eastAsia="Times New Roman" w:hAnsi="Times New Roman"/>
          <w:b/>
          <w:bCs/>
          <w:sz w:val="24"/>
          <w:szCs w:val="24"/>
          <w:lang w:val="sr-Cyrl-RS"/>
        </w:rPr>
        <w:t xml:space="preserve">Разматрање </w:t>
      </w:r>
      <w:r w:rsidR="00EC5BEB" w:rsidRPr="00EC5BEB">
        <w:rPr>
          <w:rFonts w:ascii="Times New Roman" w:hAnsi="Times New Roman"/>
          <w:b/>
          <w:sz w:val="24"/>
          <w:szCs w:val="24"/>
          <w:lang w:val="sr-Cyrl-RS"/>
        </w:rPr>
        <w:t xml:space="preserve">Извештаја о спровођењу Закона о слободном приступу информацијама од јавног значаја и Закона о заштити података о личности за 2013. </w:t>
      </w:r>
      <w:r w:rsidR="00EC5BEB">
        <w:rPr>
          <w:rFonts w:ascii="Times New Roman" w:hAnsi="Times New Roman"/>
          <w:b/>
          <w:sz w:val="24"/>
          <w:szCs w:val="24"/>
          <w:lang w:val="sr-Cyrl-RS"/>
        </w:rPr>
        <w:t>г</w:t>
      </w:r>
      <w:r w:rsidR="00EC5BEB" w:rsidRPr="00EC5BEB">
        <w:rPr>
          <w:rFonts w:ascii="Times New Roman" w:hAnsi="Times New Roman"/>
          <w:b/>
          <w:sz w:val="24"/>
          <w:szCs w:val="24"/>
          <w:lang w:val="sr-Cyrl-RS"/>
        </w:rPr>
        <w:t>одину</w:t>
      </w:r>
      <w:r w:rsidR="00EC5BEB">
        <w:rPr>
          <w:rFonts w:ascii="Times New Roman" w:hAnsi="Times New Roman"/>
          <w:b/>
          <w:sz w:val="24"/>
          <w:szCs w:val="24"/>
          <w:lang w:val="sr-Cyrl-RS"/>
        </w:rPr>
        <w:t>;</w:t>
      </w:r>
    </w:p>
    <w:p w:rsidR="006A6875" w:rsidRPr="00C125D8" w:rsidRDefault="00E33F16" w:rsidP="00BF3AF0">
      <w:pPr>
        <w:spacing w:after="0" w:line="240" w:lineRule="auto"/>
        <w:ind w:firstLine="720"/>
        <w:jc w:val="both"/>
        <w:rPr>
          <w:rStyle w:val="hps"/>
          <w:rFonts w:ascii="Times New Roman" w:hAnsi="Times New Roman"/>
          <w:bCs/>
          <w:sz w:val="24"/>
          <w:szCs w:val="24"/>
          <w:lang w:val="ru-RU"/>
        </w:rPr>
      </w:pPr>
      <w:r w:rsidRPr="00C125D8">
        <w:rPr>
          <w:rStyle w:val="hps"/>
          <w:rFonts w:ascii="Times New Roman" w:hAnsi="Times New Roman"/>
          <w:bCs/>
          <w:sz w:val="24"/>
          <w:szCs w:val="24"/>
          <w:lang w:val="ru-RU"/>
        </w:rPr>
        <w:t>Повереник Родољуб Шабић указао је на почетку свог излагања да је Влада Републике Србије на изузетно квалитетан начин</w:t>
      </w:r>
      <w:r w:rsidR="005A1DB9">
        <w:rPr>
          <w:rStyle w:val="hps"/>
          <w:rFonts w:ascii="Times New Roman" w:hAnsi="Times New Roman"/>
          <w:bCs/>
          <w:sz w:val="24"/>
          <w:szCs w:val="24"/>
          <w:lang w:val="ru-RU"/>
        </w:rPr>
        <w:t xml:space="preserve"> пред крај 2013. године</w:t>
      </w:r>
      <w:r w:rsidRPr="00C125D8">
        <w:rPr>
          <w:rStyle w:val="hps"/>
          <w:rFonts w:ascii="Times New Roman" w:hAnsi="Times New Roman"/>
          <w:bCs/>
          <w:sz w:val="24"/>
          <w:szCs w:val="24"/>
          <w:lang w:val="ru-RU"/>
        </w:rPr>
        <w:t xml:space="preserve"> коначно решила вишегодишњи проблем простора за рад Повереника</w:t>
      </w:r>
      <w:r w:rsidR="00120B45" w:rsidRPr="00C125D8">
        <w:rPr>
          <w:rStyle w:val="hps"/>
          <w:rFonts w:ascii="Times New Roman" w:hAnsi="Times New Roman"/>
          <w:bCs/>
          <w:sz w:val="24"/>
          <w:szCs w:val="24"/>
          <w:lang w:val="ru-RU"/>
        </w:rPr>
        <w:t xml:space="preserve">, при томе нагласивши да је институција претходну годину завршила са бројем запослених који је мањи од 50% </w:t>
      </w:r>
      <w:r w:rsidR="005A1DB9">
        <w:rPr>
          <w:rStyle w:val="hps"/>
          <w:rFonts w:ascii="Times New Roman" w:hAnsi="Times New Roman"/>
          <w:bCs/>
          <w:sz w:val="24"/>
          <w:szCs w:val="24"/>
          <w:lang w:val="ru-RU"/>
        </w:rPr>
        <w:t xml:space="preserve">од </w:t>
      </w:r>
      <w:r w:rsidR="00120B45" w:rsidRPr="00C125D8">
        <w:rPr>
          <w:rStyle w:val="hps"/>
          <w:rFonts w:ascii="Times New Roman" w:hAnsi="Times New Roman"/>
          <w:bCs/>
          <w:sz w:val="24"/>
          <w:szCs w:val="24"/>
          <w:lang w:val="ru-RU"/>
        </w:rPr>
        <w:t>броја који је предвиђен систематизацијом радних места Службе.</w:t>
      </w:r>
      <w:r w:rsidR="005A1DB9">
        <w:rPr>
          <w:rStyle w:val="hps"/>
          <w:rFonts w:ascii="Times New Roman" w:hAnsi="Times New Roman"/>
          <w:bCs/>
          <w:sz w:val="24"/>
          <w:szCs w:val="24"/>
          <w:lang w:val="ru-RU"/>
        </w:rPr>
        <w:t xml:space="preserve"> </w:t>
      </w:r>
      <w:r w:rsidR="00113353" w:rsidRPr="00C125D8">
        <w:rPr>
          <w:rStyle w:val="hps"/>
          <w:rFonts w:ascii="Times New Roman" w:hAnsi="Times New Roman"/>
          <w:bCs/>
          <w:sz w:val="24"/>
          <w:szCs w:val="24"/>
          <w:lang w:val="ru-RU"/>
        </w:rPr>
        <w:t>То</w:t>
      </w:r>
      <w:r w:rsidR="005A1DB9">
        <w:rPr>
          <w:rStyle w:val="hps"/>
          <w:rFonts w:ascii="Times New Roman" w:hAnsi="Times New Roman"/>
          <w:bCs/>
          <w:sz w:val="24"/>
          <w:szCs w:val="24"/>
          <w:lang w:val="ru-RU"/>
        </w:rPr>
        <w:t>м приликом</w:t>
      </w:r>
      <w:r w:rsidR="00113353" w:rsidRPr="00C125D8">
        <w:rPr>
          <w:rStyle w:val="hps"/>
          <w:rFonts w:ascii="Times New Roman" w:hAnsi="Times New Roman"/>
          <w:bCs/>
          <w:sz w:val="24"/>
          <w:szCs w:val="24"/>
          <w:lang w:val="ru-RU"/>
        </w:rPr>
        <w:t xml:space="preserve"> упознао </w:t>
      </w:r>
      <w:r w:rsidR="005A1DB9">
        <w:rPr>
          <w:rStyle w:val="hps"/>
          <w:rFonts w:ascii="Times New Roman" w:hAnsi="Times New Roman"/>
          <w:bCs/>
          <w:sz w:val="24"/>
          <w:szCs w:val="24"/>
          <w:lang w:val="ru-RU"/>
        </w:rPr>
        <w:t>је присутне са податком да су</w:t>
      </w:r>
      <w:r w:rsidR="00113353" w:rsidRPr="00C125D8">
        <w:rPr>
          <w:rStyle w:val="hps"/>
          <w:rFonts w:ascii="Times New Roman" w:hAnsi="Times New Roman"/>
          <w:bCs/>
          <w:sz w:val="24"/>
          <w:szCs w:val="24"/>
          <w:lang w:val="ru-RU"/>
        </w:rPr>
        <w:t xml:space="preserve"> грађани</w:t>
      </w:r>
      <w:r w:rsidR="00120B45" w:rsidRPr="00C125D8">
        <w:rPr>
          <w:rStyle w:val="hps"/>
          <w:rFonts w:ascii="Times New Roman" w:hAnsi="Times New Roman"/>
          <w:bCs/>
          <w:sz w:val="24"/>
          <w:szCs w:val="24"/>
          <w:lang w:val="ru-RU"/>
        </w:rPr>
        <w:t xml:space="preserve"> </w:t>
      </w:r>
      <w:r w:rsidR="005A1DB9">
        <w:rPr>
          <w:rStyle w:val="hps"/>
          <w:rFonts w:ascii="Times New Roman" w:hAnsi="Times New Roman"/>
          <w:bCs/>
          <w:sz w:val="24"/>
          <w:szCs w:val="24"/>
          <w:lang w:val="ru-RU"/>
        </w:rPr>
        <w:t>право</w:t>
      </w:r>
      <w:r w:rsidR="00113353" w:rsidRPr="00C125D8">
        <w:rPr>
          <w:rStyle w:val="hps"/>
          <w:rFonts w:ascii="Times New Roman" w:hAnsi="Times New Roman"/>
          <w:bCs/>
          <w:sz w:val="24"/>
          <w:szCs w:val="24"/>
          <w:lang w:val="ru-RU"/>
        </w:rPr>
        <w:t xml:space="preserve"> на заштиту података </w:t>
      </w:r>
      <w:r w:rsidR="005A1DB9">
        <w:rPr>
          <w:rStyle w:val="hps"/>
          <w:rFonts w:ascii="Times New Roman" w:hAnsi="Times New Roman"/>
          <w:bCs/>
          <w:sz w:val="24"/>
          <w:szCs w:val="24"/>
          <w:lang w:val="ru-RU"/>
        </w:rPr>
        <w:t>о личности користили у значајно</w:t>
      </w:r>
      <w:r w:rsidR="00113353" w:rsidRPr="00C125D8">
        <w:rPr>
          <w:rStyle w:val="hps"/>
          <w:rFonts w:ascii="Times New Roman" w:hAnsi="Times New Roman"/>
          <w:bCs/>
          <w:sz w:val="24"/>
          <w:szCs w:val="24"/>
          <w:lang w:val="ru-RU"/>
        </w:rPr>
        <w:t xml:space="preserve"> већој мери него ранијих година, где </w:t>
      </w:r>
      <w:r w:rsidR="00925F12" w:rsidRPr="00C125D8">
        <w:rPr>
          <w:rStyle w:val="hps"/>
          <w:rFonts w:ascii="Times New Roman" w:hAnsi="Times New Roman"/>
          <w:bCs/>
          <w:sz w:val="24"/>
          <w:szCs w:val="24"/>
          <w:lang w:val="ru-RU"/>
        </w:rPr>
        <w:t xml:space="preserve">је </w:t>
      </w:r>
      <w:r w:rsidR="00CE356D" w:rsidRPr="00C125D8">
        <w:rPr>
          <w:rStyle w:val="hps"/>
          <w:rFonts w:ascii="Times New Roman" w:hAnsi="Times New Roman"/>
          <w:bCs/>
          <w:sz w:val="24"/>
          <w:szCs w:val="24"/>
          <w:lang w:val="ru-RU"/>
        </w:rPr>
        <w:t xml:space="preserve">интервенција Повереника у 93% случајева </w:t>
      </w:r>
      <w:r w:rsidR="00AA608C" w:rsidRPr="00C125D8">
        <w:rPr>
          <w:rStyle w:val="hps"/>
          <w:rFonts w:ascii="Times New Roman" w:hAnsi="Times New Roman"/>
          <w:bCs/>
          <w:sz w:val="24"/>
          <w:szCs w:val="24"/>
          <w:lang w:val="ru-RU"/>
        </w:rPr>
        <w:t>дала</w:t>
      </w:r>
      <w:r w:rsidR="00C125D8">
        <w:rPr>
          <w:rStyle w:val="hps"/>
          <w:rFonts w:ascii="Times New Roman" w:hAnsi="Times New Roman"/>
          <w:bCs/>
          <w:sz w:val="24"/>
          <w:szCs w:val="24"/>
          <w:lang w:val="ru-RU"/>
        </w:rPr>
        <w:t xml:space="preserve"> </w:t>
      </w:r>
      <w:r w:rsidR="00CE356D" w:rsidRPr="00C125D8">
        <w:rPr>
          <w:rStyle w:val="hps"/>
          <w:rFonts w:ascii="Times New Roman" w:hAnsi="Times New Roman"/>
          <w:bCs/>
          <w:sz w:val="24"/>
          <w:szCs w:val="24"/>
          <w:lang w:val="ru-RU"/>
        </w:rPr>
        <w:t>ефекат.</w:t>
      </w:r>
    </w:p>
    <w:p w:rsidR="006A6875" w:rsidRDefault="000076DD" w:rsidP="00D56166">
      <w:pPr>
        <w:spacing w:after="0" w:line="240" w:lineRule="auto"/>
        <w:jc w:val="both"/>
        <w:rPr>
          <w:rFonts w:ascii="Times New Roman" w:eastAsia="Times New Roman" w:hAnsi="Times New Roman"/>
          <w:bCs/>
          <w:sz w:val="24"/>
          <w:szCs w:val="24"/>
          <w:lang w:val="sr-Cyrl-RS"/>
        </w:rPr>
      </w:pPr>
      <w:r>
        <w:rPr>
          <w:rFonts w:ascii="Times New Roman" w:eastAsia="Times New Roman" w:hAnsi="Times New Roman"/>
          <w:bCs/>
          <w:sz w:val="24"/>
          <w:szCs w:val="24"/>
          <w:lang w:val="ru-RU"/>
        </w:rPr>
        <w:t xml:space="preserve">            Повереник је истакао</w:t>
      </w:r>
      <w:r>
        <w:rPr>
          <w:rFonts w:ascii="Times New Roman" w:eastAsia="Times New Roman" w:hAnsi="Times New Roman"/>
          <w:bCs/>
          <w:sz w:val="24"/>
          <w:szCs w:val="24"/>
          <w:lang w:val="sr-Cyrl-RS"/>
        </w:rPr>
        <w:t xml:space="preserve"> да нису ретке ситуације у којима државни органи избегавају да поступе по захтевима Повереника, </w:t>
      </w:r>
      <w:r w:rsidR="00803FF6">
        <w:rPr>
          <w:rFonts w:ascii="Times New Roman" w:eastAsia="Times New Roman" w:hAnsi="Times New Roman"/>
          <w:bCs/>
          <w:sz w:val="24"/>
          <w:szCs w:val="24"/>
          <w:lang w:val="sr-Cyrl-RS"/>
        </w:rPr>
        <w:t>указујући</w:t>
      </w:r>
      <w:r>
        <w:rPr>
          <w:rFonts w:ascii="Times New Roman" w:eastAsia="Times New Roman" w:hAnsi="Times New Roman"/>
          <w:bCs/>
          <w:sz w:val="24"/>
          <w:szCs w:val="24"/>
          <w:lang w:val="sr-Cyrl-RS"/>
        </w:rPr>
        <w:t xml:space="preserve"> да у претходној години </w:t>
      </w:r>
      <w:r w:rsidR="00A44179">
        <w:rPr>
          <w:rFonts w:ascii="Times New Roman" w:eastAsia="Times New Roman" w:hAnsi="Times New Roman"/>
          <w:bCs/>
          <w:sz w:val="24"/>
          <w:szCs w:val="24"/>
          <w:lang w:val="sr-Cyrl-RS"/>
        </w:rPr>
        <w:t xml:space="preserve">Влада </w:t>
      </w:r>
      <w:r w:rsidR="00D56166">
        <w:rPr>
          <w:rFonts w:ascii="Times New Roman" w:eastAsia="Times New Roman" w:hAnsi="Times New Roman"/>
          <w:bCs/>
          <w:sz w:val="24"/>
          <w:szCs w:val="24"/>
          <w:lang w:val="sr-Cyrl-RS"/>
        </w:rPr>
        <w:t xml:space="preserve">ни у једном случају </w:t>
      </w:r>
      <w:r w:rsidR="00A44179">
        <w:rPr>
          <w:rFonts w:ascii="Times New Roman" w:eastAsia="Times New Roman" w:hAnsi="Times New Roman"/>
          <w:bCs/>
          <w:sz w:val="24"/>
          <w:szCs w:val="24"/>
          <w:lang w:val="sr-Cyrl-RS"/>
        </w:rPr>
        <w:t>када је то било потребно није принудом обезбедила извршење решења повереника, а надлежно министарство већ трећу годину заредом није процесуирал</w:t>
      </w:r>
      <w:r w:rsidR="006B150F">
        <w:rPr>
          <w:rFonts w:ascii="Times New Roman" w:eastAsia="Times New Roman" w:hAnsi="Times New Roman"/>
          <w:bCs/>
          <w:sz w:val="24"/>
          <w:szCs w:val="24"/>
          <w:lang w:val="sr-Cyrl-RS"/>
        </w:rPr>
        <w:t>о</w:t>
      </w:r>
      <w:r w:rsidR="00A44179">
        <w:rPr>
          <w:rFonts w:ascii="Times New Roman" w:eastAsia="Times New Roman" w:hAnsi="Times New Roman"/>
          <w:bCs/>
          <w:sz w:val="24"/>
          <w:szCs w:val="24"/>
          <w:lang w:val="sr-Cyrl-RS"/>
        </w:rPr>
        <w:t xml:space="preserve"> н</w:t>
      </w:r>
      <w:r w:rsidR="00BA3F71">
        <w:rPr>
          <w:rFonts w:ascii="Times New Roman" w:eastAsia="Times New Roman" w:hAnsi="Times New Roman"/>
          <w:bCs/>
          <w:sz w:val="24"/>
          <w:szCs w:val="24"/>
          <w:lang w:val="sr-Cyrl-RS"/>
        </w:rPr>
        <w:t xml:space="preserve">и </w:t>
      </w:r>
      <w:r w:rsidR="00A44179">
        <w:rPr>
          <w:rFonts w:ascii="Times New Roman" w:eastAsia="Times New Roman" w:hAnsi="Times New Roman"/>
          <w:bCs/>
          <w:sz w:val="24"/>
          <w:szCs w:val="24"/>
          <w:lang w:val="sr-Cyrl-RS"/>
        </w:rPr>
        <w:t>једног прекршиоца закона</w:t>
      </w:r>
      <w:r w:rsidR="006B150F">
        <w:rPr>
          <w:rFonts w:ascii="Times New Roman" w:eastAsia="Times New Roman" w:hAnsi="Times New Roman"/>
          <w:bCs/>
          <w:sz w:val="24"/>
          <w:szCs w:val="24"/>
          <w:lang w:val="sr-Cyrl-RS"/>
        </w:rPr>
        <w:t xml:space="preserve">, </w:t>
      </w:r>
      <w:r w:rsidR="00BA3F71">
        <w:rPr>
          <w:rFonts w:ascii="Times New Roman" w:eastAsia="Times New Roman" w:hAnsi="Times New Roman"/>
          <w:bCs/>
          <w:sz w:val="24"/>
          <w:szCs w:val="24"/>
          <w:lang w:val="sr-Cyrl-RS"/>
        </w:rPr>
        <w:t>истичући да је таква ситуација недопустива.</w:t>
      </w:r>
      <w:r w:rsidR="005A1DB9">
        <w:rPr>
          <w:rFonts w:ascii="Times New Roman" w:eastAsia="Times New Roman" w:hAnsi="Times New Roman"/>
          <w:bCs/>
          <w:sz w:val="24"/>
          <w:szCs w:val="24"/>
          <w:lang w:val="sr-Cyrl-RS"/>
        </w:rPr>
        <w:t xml:space="preserve"> Повереник је подсетио</w:t>
      </w:r>
      <w:r w:rsidR="00BA3F71">
        <w:rPr>
          <w:rFonts w:ascii="Times New Roman" w:eastAsia="Times New Roman" w:hAnsi="Times New Roman"/>
          <w:bCs/>
          <w:sz w:val="24"/>
          <w:szCs w:val="24"/>
          <w:lang w:val="sr-Cyrl-RS"/>
        </w:rPr>
        <w:t xml:space="preserve"> да </w:t>
      </w:r>
      <w:r w:rsidR="006B150F">
        <w:rPr>
          <w:rFonts w:ascii="Times New Roman" w:eastAsia="Times New Roman" w:hAnsi="Times New Roman"/>
          <w:bCs/>
          <w:sz w:val="24"/>
          <w:szCs w:val="24"/>
          <w:lang w:val="sr-Cyrl-RS"/>
        </w:rPr>
        <w:t xml:space="preserve">је </w:t>
      </w:r>
      <w:r w:rsidR="00BA3F71">
        <w:rPr>
          <w:rFonts w:ascii="Times New Roman" w:eastAsia="Times New Roman" w:hAnsi="Times New Roman"/>
          <w:bCs/>
          <w:sz w:val="24"/>
          <w:szCs w:val="24"/>
          <w:lang w:val="sr-Cyrl-RS"/>
        </w:rPr>
        <w:t xml:space="preserve">након усвајања Стратегије заштите података о личности </w:t>
      </w:r>
      <w:r w:rsidR="00AB4FB6">
        <w:rPr>
          <w:rFonts w:ascii="Times New Roman" w:eastAsia="Times New Roman" w:hAnsi="Times New Roman"/>
          <w:bCs/>
          <w:sz w:val="24"/>
          <w:szCs w:val="24"/>
          <w:lang w:val="sr-Cyrl-RS"/>
        </w:rPr>
        <w:t>постојала обавеза да се у року од три месеца донесе Акциони план за спровођење Стратегије, међутим, ни након три године та обавеза није испуњена.</w:t>
      </w:r>
    </w:p>
    <w:p w:rsidR="006A6875" w:rsidRDefault="00B32D44" w:rsidP="00B32D44">
      <w:pPr>
        <w:spacing w:after="0" w:line="240" w:lineRule="auto"/>
        <w:jc w:val="both"/>
        <w:rPr>
          <w:rFonts w:ascii="Times New Roman" w:eastAsia="Times New Roman" w:hAnsi="Times New Roman"/>
          <w:bCs/>
          <w:sz w:val="24"/>
          <w:szCs w:val="24"/>
          <w:lang w:val="sr-Cyrl-RS"/>
        </w:rPr>
      </w:pPr>
      <w:r>
        <w:rPr>
          <w:rFonts w:ascii="Times New Roman" w:eastAsia="Times New Roman" w:hAnsi="Times New Roman"/>
          <w:bCs/>
          <w:sz w:val="24"/>
          <w:szCs w:val="24"/>
          <w:lang w:val="sr-Cyrl-RS"/>
        </w:rPr>
        <w:tab/>
        <w:t xml:space="preserve">Повереник је оценио да је потребно што пре донети измене постојећег Закона о слободном приступу информацијама од јавног значаја </w:t>
      </w:r>
      <w:r w:rsidR="00925F12">
        <w:rPr>
          <w:rFonts w:ascii="Times New Roman" w:eastAsia="Times New Roman" w:hAnsi="Times New Roman"/>
          <w:bCs/>
          <w:sz w:val="24"/>
          <w:szCs w:val="24"/>
          <w:lang w:val="sr-Cyrl-RS"/>
        </w:rPr>
        <w:t>да би се обезбедио бољи проактивни приступ информацијама, стога је неопходно да сви надлежни органи, посебно Влада и надлежна министарства</w:t>
      </w:r>
      <w:r w:rsidR="0098572B">
        <w:rPr>
          <w:rFonts w:ascii="Times New Roman" w:eastAsia="Times New Roman" w:hAnsi="Times New Roman"/>
          <w:bCs/>
          <w:sz w:val="24"/>
          <w:szCs w:val="24"/>
          <w:lang w:val="sr-Cyrl-RS"/>
        </w:rPr>
        <w:t xml:space="preserve"> </w:t>
      </w:r>
      <w:r w:rsidR="00925F12">
        <w:rPr>
          <w:rFonts w:ascii="Times New Roman" w:eastAsia="Times New Roman" w:hAnsi="Times New Roman"/>
          <w:bCs/>
          <w:sz w:val="24"/>
          <w:szCs w:val="24"/>
          <w:lang w:val="sr-Cyrl-RS"/>
        </w:rPr>
        <w:t>квалитативно измене досадашњи однос према стању у области заштите података.</w:t>
      </w:r>
    </w:p>
    <w:p w:rsidR="00BF3AF0" w:rsidRDefault="00BF3AF0" w:rsidP="00B32D44">
      <w:pPr>
        <w:spacing w:after="0" w:line="240" w:lineRule="auto"/>
        <w:jc w:val="both"/>
        <w:rPr>
          <w:rFonts w:ascii="Times New Roman" w:eastAsia="Times New Roman" w:hAnsi="Times New Roman"/>
          <w:bCs/>
          <w:sz w:val="24"/>
          <w:szCs w:val="24"/>
          <w:lang w:val="sr-Cyrl-RS"/>
        </w:rPr>
      </w:pPr>
    </w:p>
    <w:p w:rsidR="00B32D44" w:rsidRPr="00BF3AF0" w:rsidRDefault="00FB12A1" w:rsidP="00BF3AF0">
      <w:pPr>
        <w:spacing w:after="0" w:line="240" w:lineRule="auto"/>
        <w:ind w:firstLine="720"/>
        <w:jc w:val="both"/>
        <w:rPr>
          <w:rFonts w:ascii="Times New Roman" w:hAnsi="Times New Roman"/>
          <w:sz w:val="24"/>
          <w:szCs w:val="24"/>
          <w:lang w:val="sr-Cyrl-CS"/>
        </w:rPr>
      </w:pPr>
      <w:r w:rsidRPr="00FB12A1">
        <w:rPr>
          <w:rFonts w:ascii="Times New Roman" w:hAnsi="Times New Roman"/>
          <w:sz w:val="24"/>
          <w:szCs w:val="24"/>
          <w:lang w:val="sr-Cyrl-CS"/>
        </w:rPr>
        <w:t>Одбор је</w:t>
      </w:r>
      <w:r w:rsidR="00BF3AF0">
        <w:rPr>
          <w:rFonts w:ascii="Times New Roman" w:hAnsi="Times New Roman"/>
          <w:sz w:val="24"/>
          <w:szCs w:val="24"/>
          <w:lang w:val="sr-Cyrl-CS"/>
        </w:rPr>
        <w:t xml:space="preserve"> </w:t>
      </w:r>
      <w:r w:rsidRPr="00FB12A1">
        <w:rPr>
          <w:rFonts w:ascii="Times New Roman" w:hAnsi="Times New Roman"/>
          <w:sz w:val="24"/>
          <w:szCs w:val="24"/>
          <w:lang w:val="sr-Cyrl-CS"/>
        </w:rPr>
        <w:t xml:space="preserve">утврдио следећи Предлог закључка: </w:t>
      </w:r>
    </w:p>
    <w:p w:rsidR="00430802" w:rsidRDefault="00C613E2" w:rsidP="00C125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w:t>
      </w:r>
      <w:r w:rsidR="00430802">
        <w:rPr>
          <w:rFonts w:ascii="Times New Roman" w:eastAsia="Times New Roman" w:hAnsi="Times New Roman"/>
          <w:sz w:val="24"/>
          <w:szCs w:val="24"/>
          <w:lang w:val="sr-Cyrl-CS"/>
        </w:rPr>
        <w:t xml:space="preserve">На основу члана 8. став 1. Закона о Народној скупштини („Службени гласник“, број 9/10) и члана 238. став </w:t>
      </w:r>
      <w:r w:rsidR="00430802">
        <w:rPr>
          <w:rFonts w:ascii="Times New Roman" w:eastAsia="Times New Roman" w:hAnsi="Times New Roman"/>
          <w:sz w:val="24"/>
          <w:szCs w:val="24"/>
          <w:lang w:val="ru-RU"/>
        </w:rPr>
        <w:t>5</w:t>
      </w:r>
      <w:r w:rsidR="00430802">
        <w:rPr>
          <w:rFonts w:ascii="Times New Roman" w:eastAsia="Times New Roman" w:hAnsi="Times New Roman"/>
          <w:sz w:val="24"/>
          <w:szCs w:val="24"/>
          <w:lang w:val="sr-Cyrl-CS"/>
        </w:rPr>
        <w:t>. Пословника Народне скупштине („Службени гласник РС“, број 20/1</w:t>
      </w:r>
      <w:r w:rsidR="00430802">
        <w:rPr>
          <w:rFonts w:ascii="Times New Roman" w:eastAsia="Times New Roman" w:hAnsi="Times New Roman"/>
          <w:sz w:val="24"/>
          <w:szCs w:val="24"/>
        </w:rPr>
        <w:t>2 -</w:t>
      </w:r>
      <w:r w:rsidR="00430802">
        <w:rPr>
          <w:rFonts w:ascii="Times New Roman" w:eastAsia="Times New Roman" w:hAnsi="Times New Roman"/>
          <w:sz w:val="24"/>
          <w:szCs w:val="24"/>
          <w:lang w:val="sr-Cyrl-CS"/>
        </w:rPr>
        <w:t xml:space="preserve"> Пречишћени текст),</w:t>
      </w:r>
    </w:p>
    <w:p w:rsidR="006A6875" w:rsidRDefault="006A6875" w:rsidP="00C125D8">
      <w:pPr>
        <w:spacing w:after="0" w:line="240" w:lineRule="auto"/>
        <w:ind w:firstLine="720"/>
        <w:jc w:val="both"/>
        <w:rPr>
          <w:rFonts w:ascii="Times New Roman" w:eastAsia="Times New Roman" w:hAnsi="Times New Roman"/>
          <w:sz w:val="24"/>
          <w:szCs w:val="24"/>
          <w:lang w:val="sr-Cyrl-CS"/>
        </w:rPr>
      </w:pPr>
    </w:p>
    <w:p w:rsidR="006A6875" w:rsidRDefault="00430802" w:rsidP="006A6875">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 на ___ седници одржаној ____  године, донела је</w:t>
      </w:r>
    </w:p>
    <w:p w:rsidR="00430802" w:rsidRDefault="00430802" w:rsidP="00430802">
      <w:pPr>
        <w:spacing w:after="0" w:line="240" w:lineRule="auto"/>
        <w:jc w:val="both"/>
        <w:rPr>
          <w:rFonts w:ascii="Times New Roman" w:eastAsia="Times New Roman" w:hAnsi="Times New Roman"/>
          <w:sz w:val="24"/>
          <w:szCs w:val="24"/>
          <w:lang w:val="sr-Cyrl-CS"/>
        </w:rPr>
      </w:pPr>
    </w:p>
    <w:p w:rsidR="00430802" w:rsidRDefault="00430802" w:rsidP="00430802">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З А К Љ У Ч А К</w:t>
      </w:r>
    </w:p>
    <w:p w:rsidR="00430802" w:rsidRDefault="00430802" w:rsidP="00C613E2">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поводом разматрања Извештаја о спровођењу Закона о слободном приступу информацијама од јавног значаја и Закона о заштити података о личности за 2013. годину</w:t>
      </w:r>
    </w:p>
    <w:p w:rsidR="00430802" w:rsidRDefault="00430802" w:rsidP="00430802">
      <w:pPr>
        <w:spacing w:after="0" w:line="240" w:lineRule="auto"/>
        <w:jc w:val="center"/>
        <w:rPr>
          <w:rFonts w:ascii="Times New Roman" w:eastAsia="Times New Roman" w:hAnsi="Times New Roman"/>
          <w:sz w:val="24"/>
          <w:szCs w:val="24"/>
          <w:lang w:val="sr-Cyrl-CS"/>
        </w:rPr>
      </w:pPr>
    </w:p>
    <w:p w:rsidR="00596FC7" w:rsidRDefault="00430802" w:rsidP="00596FC7">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1. Народна скупштина констатује да је Извештај о спровођењу Закона о слободном приступу информацијама од јавног значаја и Закона о заштити података о личности за 2013. годину аналитички, као и ранијих година, указао на стање у области слободног приступа информацијама од јавног значаја и области заштите података о личности, оцењујући да су остварени значајни резултати на пољу заштите и афирмације права на слободан приступ информацијама од јавног значаја и права на заштиту података о личности. </w:t>
      </w:r>
    </w:p>
    <w:p w:rsidR="002122FE" w:rsidRDefault="00430802"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Имајући у виду, међутим, да Повереник за информације од јавног значаја и заштиту података о личности притом оцењује да је кључни услов даљег напретка у остваривању права грађана промена праксе спорог и пасивног односа надлежних државних органа и имаоца јавних овлашћења према захтевима грађана, Народна скупштина позива надлежне органе и имаоце јавних овлашћења да предузму потребне мере за реализацију препорука Повереника на које се у извештајима Повереника из године у годину указује.</w:t>
      </w:r>
    </w:p>
    <w:p w:rsidR="00430802" w:rsidRDefault="00430802" w:rsidP="001372DE">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bCs/>
          <w:sz w:val="24"/>
          <w:szCs w:val="24"/>
          <w:lang w:val="sr-Cyrl-CS"/>
        </w:rPr>
        <w:t>2</w:t>
      </w:r>
      <w:r>
        <w:rPr>
          <w:rFonts w:ascii="Times New Roman" w:eastAsia="Times New Roman" w:hAnsi="Times New Roman"/>
          <w:bCs/>
          <w:sz w:val="24"/>
          <w:szCs w:val="24"/>
          <w:lang w:val="sr-Cyrl-RS"/>
        </w:rPr>
        <w:t>.</w:t>
      </w:r>
      <w:r>
        <w:rPr>
          <w:rFonts w:ascii="Times New Roman" w:eastAsia="Times New Roman" w:hAnsi="Times New Roman"/>
          <w:color w:val="339966"/>
          <w:sz w:val="24"/>
          <w:szCs w:val="24"/>
          <w:lang w:val="sr-Cyrl-CS"/>
        </w:rPr>
        <w:t xml:space="preserve"> </w:t>
      </w:r>
      <w:r>
        <w:rPr>
          <w:rFonts w:ascii="Times New Roman" w:eastAsia="Times New Roman" w:hAnsi="Times New Roman"/>
          <w:sz w:val="24"/>
          <w:szCs w:val="24"/>
          <w:lang w:val="sr-Cyrl-CS"/>
        </w:rPr>
        <w:t>Народна скуштина, полазећи од оцена Повереника за информације од јавног значаја и заштиту података о личности, позива Владу да преиспита важећа и предложи нова решења Закона о слободном приступу информацијама од јавног значаја и Закона о заштити података о личности, у циљу ефикасне примене начела које ови закони прописују. Потребно је уредити механизам обавезног прибављања мишљења Повереника у поступку доношења прописа, ускладити казне за прекршаје са законом којима се прекршаји уређују и уједначавањем ставова спречити праксу различитог тумачења појединих законских одедаба.</w:t>
      </w:r>
    </w:p>
    <w:p w:rsidR="002122FE" w:rsidRDefault="00430802"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 констатује да је Влада дужна да, у складу са одговарајућим законским одредбама, обезбеди принудно извршавање коначних, извршних и обавезујућих решења Повереника и да, користећи постојеће законске маханизме, преко надлежног министарства, примењује мере из своје надлежности, покретањем поступка за утврђивање одговорности за пропусте у раду државних органа, као и одговорности функционера који нису извршавали обавезе у складу са законом.</w:t>
      </w:r>
    </w:p>
    <w:p w:rsidR="00430802" w:rsidRDefault="00430802" w:rsidP="00430802">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3. Народна скупштина поново указује Влади на обавезу да доношењем подзаконских прописа што пре обезбеди спровођење закона којим се уређује тајност података о личности, јер је без тих прописа овај закон неприменљив, и тиме  омогући његову примену и остваривање права грађана на заштиту података о личности у складу са међународним стандардима. </w:t>
      </w:r>
    </w:p>
    <w:p w:rsidR="002122FE" w:rsidRDefault="00430802"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 посебно подржава залагање Повереника за поштовање уставног начела да се обрада података о личности може уредити само законом.</w:t>
      </w:r>
    </w:p>
    <w:p w:rsidR="00430802" w:rsidRDefault="00430802"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4. </w:t>
      </w:r>
      <w:r>
        <w:rPr>
          <w:rFonts w:ascii="Times New Roman" w:eastAsia="Times New Roman" w:hAnsi="Times New Roman"/>
          <w:sz w:val="24"/>
          <w:szCs w:val="24"/>
          <w:lang w:val="sr-Cyrl-CS"/>
        </w:rPr>
        <w:t xml:space="preserve">Народна скупштина се обавезује да ће, у циљу стварања конзистентног правног система у области слободног приступа информацијама од јавног значаја и заштите података о личности, у својој законодавној активности настојати да се у погледу предложених појединачних решења закона обезбеди поштовање основних начела  слободног приступа информацијама од јавног значаја и права на заштиту података о личности, посебно када на то укаже Повереник за информације од јавног значаја и заштиту података о личности. </w:t>
      </w:r>
    </w:p>
    <w:p w:rsidR="002122FE" w:rsidRDefault="00430802" w:rsidP="004A40D8">
      <w:pPr>
        <w:spacing w:after="0" w:line="240" w:lineRule="auto"/>
        <w:ind w:firstLine="720"/>
        <w:jc w:val="both"/>
        <w:rPr>
          <w:rFonts w:ascii="Times New Roman" w:eastAsia="Times New Roman" w:hAnsi="Times New Roman"/>
          <w:sz w:val="24"/>
          <w:szCs w:val="24"/>
          <w:lang w:val="ru-RU"/>
        </w:rPr>
      </w:pPr>
      <w:r>
        <w:rPr>
          <w:rFonts w:ascii="Times New Roman" w:eastAsia="Times New Roman" w:hAnsi="Times New Roman"/>
          <w:sz w:val="24"/>
          <w:szCs w:val="24"/>
        </w:rPr>
        <w:t>5</w:t>
      </w:r>
      <w:r>
        <w:rPr>
          <w:rFonts w:ascii="Times New Roman" w:eastAsia="Times New Roman" w:hAnsi="Times New Roman"/>
          <w:sz w:val="24"/>
          <w:szCs w:val="24"/>
          <w:lang w:val="sr-Cyrl-CS"/>
        </w:rPr>
        <w:t xml:space="preserve">. Народна скупштина поново указује Влади на обавезу да што пре створи услове за пуну самосталност у раду Повереника за информације од јавног значаја и заштиту података о личности, обезбеђивањем одговарајућих просторних и других материјалних услова, </w:t>
      </w:r>
      <w:r>
        <w:rPr>
          <w:rFonts w:ascii="Times New Roman" w:eastAsia="Times New Roman" w:hAnsi="Times New Roman"/>
          <w:sz w:val="24"/>
          <w:szCs w:val="24"/>
          <w:lang w:val="ru-RU"/>
        </w:rPr>
        <w:t>како би Повереник своја овлашћења у заштити и унапређењу људских права и слобода у овој области могао да врши у пуном капацитету.</w:t>
      </w:r>
    </w:p>
    <w:p w:rsidR="00F22B2F" w:rsidRPr="004A40D8" w:rsidRDefault="00430802" w:rsidP="004A40D8">
      <w:pPr>
        <w:spacing w:after="0" w:line="240" w:lineRule="auto"/>
        <w:ind w:firstLine="720"/>
        <w:jc w:val="both"/>
        <w:rPr>
          <w:rFonts w:ascii="Times New Roman" w:eastAsia="Times New Roman" w:hAnsi="Times New Roman"/>
          <w:bCs/>
          <w:sz w:val="24"/>
          <w:szCs w:val="24"/>
          <w:lang w:val="sr-Cyrl-RS"/>
        </w:rPr>
      </w:pPr>
      <w:r>
        <w:rPr>
          <w:rFonts w:ascii="Times New Roman" w:eastAsia="Times New Roman" w:hAnsi="Times New Roman"/>
          <w:sz w:val="24"/>
          <w:szCs w:val="24"/>
          <w:lang w:val="sr-Cyrl-CS"/>
        </w:rPr>
        <w:t>6. Народна скупштина подржава напоре и активности Повереника за информације од јавног значаја и заштиту података о личности у остваривању и даљем унапређивању права на слободан приступ информацијама од јавног значаја и заштиту података о личности.</w:t>
      </w:r>
      <w:r>
        <w:rPr>
          <w:rFonts w:ascii="Times New Roman" w:eastAsia="Times New Roman" w:hAnsi="Times New Roman"/>
          <w:bCs/>
          <w:sz w:val="24"/>
          <w:szCs w:val="24"/>
          <w:lang w:val="sr-Cyrl-RS"/>
        </w:rPr>
        <w:t xml:space="preserve"> </w:t>
      </w:r>
    </w:p>
    <w:p w:rsidR="00596FC7" w:rsidRDefault="00430802" w:rsidP="004A40D8">
      <w:pPr>
        <w:spacing w:after="0" w:line="240" w:lineRule="auto"/>
        <w:ind w:firstLine="720"/>
        <w:jc w:val="both"/>
        <w:rPr>
          <w:rFonts w:ascii="Times New Roman" w:eastAsia="Times New Roman" w:hAnsi="Times New Roman"/>
          <w:bCs/>
          <w:sz w:val="24"/>
          <w:szCs w:val="24"/>
          <w:lang w:val="sr-Cyrl-CS"/>
        </w:rPr>
      </w:pPr>
      <w:r>
        <w:rPr>
          <w:rFonts w:ascii="Times New Roman" w:eastAsia="Times New Roman" w:hAnsi="Times New Roman"/>
          <w:bCs/>
          <w:sz w:val="24"/>
          <w:szCs w:val="24"/>
        </w:rPr>
        <w:t xml:space="preserve">7. </w:t>
      </w:r>
      <w:r>
        <w:rPr>
          <w:rFonts w:ascii="Times New Roman" w:eastAsia="Times New Roman" w:hAnsi="Times New Roman"/>
          <w:bCs/>
          <w:sz w:val="24"/>
          <w:szCs w:val="24"/>
          <w:lang w:val="sr-Cyrl-CS"/>
        </w:rPr>
        <w:t xml:space="preserve">Народна скупштина обавезује Владу да, у року од шест месеци, поднесе Народној скупштини извештај о спровођењу ових закључака. </w:t>
      </w:r>
    </w:p>
    <w:p w:rsidR="00FB12A1" w:rsidRDefault="00430802" w:rsidP="00C613E2">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color w:val="339966"/>
          <w:sz w:val="24"/>
          <w:szCs w:val="24"/>
          <w:lang w:val="ru-RU"/>
        </w:rPr>
        <w:tab/>
      </w:r>
      <w:r>
        <w:rPr>
          <w:rFonts w:ascii="Times New Roman" w:eastAsia="Times New Roman" w:hAnsi="Times New Roman"/>
          <w:sz w:val="24"/>
          <w:szCs w:val="24"/>
        </w:rPr>
        <w:t>8</w:t>
      </w:r>
      <w:r>
        <w:rPr>
          <w:rFonts w:ascii="Times New Roman" w:eastAsia="Times New Roman" w:hAnsi="Times New Roman"/>
          <w:sz w:val="24"/>
          <w:szCs w:val="24"/>
          <w:lang w:val="sr-Cyrl-CS"/>
        </w:rPr>
        <w:t>.  Овај закључак објавиће се у „Службеном гласнику Републике Србије“.</w:t>
      </w:r>
    </w:p>
    <w:p w:rsidR="004A40D8" w:rsidRDefault="004A40D8" w:rsidP="00C613E2">
      <w:pPr>
        <w:spacing w:after="0" w:line="240" w:lineRule="auto"/>
        <w:jc w:val="both"/>
        <w:rPr>
          <w:rFonts w:ascii="Times New Roman" w:eastAsia="Times New Roman" w:hAnsi="Times New Roman"/>
          <w:sz w:val="24"/>
          <w:szCs w:val="24"/>
          <w:lang w:val="sr-Cyrl-CS"/>
        </w:rPr>
      </w:pPr>
    </w:p>
    <w:p w:rsidR="004A40D8" w:rsidRDefault="004A40D8"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За известиоца Одбора на седници Народне скупштине одређен је Петар Петровић, председник Комисије.</w:t>
      </w:r>
    </w:p>
    <w:p w:rsidR="00C613E2" w:rsidRPr="00C613E2" w:rsidRDefault="00C613E2" w:rsidP="00C613E2">
      <w:pPr>
        <w:spacing w:after="0" w:line="240" w:lineRule="auto"/>
        <w:jc w:val="both"/>
        <w:rPr>
          <w:rFonts w:ascii="Times New Roman" w:eastAsia="Times New Roman" w:hAnsi="Times New Roman"/>
          <w:sz w:val="24"/>
          <w:szCs w:val="24"/>
          <w:lang w:val="sr-Cyrl-CS"/>
        </w:rPr>
      </w:pPr>
    </w:p>
    <w:p w:rsidR="001E304A" w:rsidRDefault="00E67095" w:rsidP="00C613E2">
      <w:pPr>
        <w:tabs>
          <w:tab w:val="left" w:pos="1496"/>
        </w:tabs>
        <w:spacing w:after="0" w:line="240" w:lineRule="auto"/>
        <w:jc w:val="both"/>
        <w:rPr>
          <w:rStyle w:val="hps"/>
          <w:rFonts w:ascii="Times New Roman" w:hAnsi="Times New Roman"/>
          <w:b/>
          <w:bCs/>
          <w:lang w:val="sr-Cyrl-CS"/>
        </w:rPr>
      </w:pPr>
      <w:r>
        <w:rPr>
          <w:rFonts w:ascii="Times New Roman" w:eastAsia="Times New Roman" w:hAnsi="Times New Roman"/>
          <w:b/>
          <w:sz w:val="24"/>
          <w:szCs w:val="24"/>
          <w:u w:val="single"/>
          <w:lang w:val="ru-RU"/>
        </w:rPr>
        <w:t>Трећа</w:t>
      </w:r>
      <w:r w:rsidRPr="003A4CA6">
        <w:rPr>
          <w:rFonts w:ascii="Times New Roman" w:eastAsia="Times New Roman" w:hAnsi="Times New Roman"/>
          <w:b/>
          <w:sz w:val="24"/>
          <w:szCs w:val="24"/>
          <w:u w:val="single"/>
          <w:lang w:val="ru-RU"/>
        </w:rPr>
        <w:t xml:space="preserve"> тачка дневног реда</w:t>
      </w:r>
      <w:r w:rsidRPr="00FA5180">
        <w:rPr>
          <w:rFonts w:ascii="Times New Roman" w:eastAsia="Times New Roman" w:hAnsi="Times New Roman"/>
          <w:b/>
          <w:sz w:val="24"/>
          <w:szCs w:val="24"/>
          <w:lang w:val="ru-RU"/>
        </w:rPr>
        <w:t>:</w:t>
      </w:r>
      <w:r w:rsidR="006B676F" w:rsidRPr="006B676F">
        <w:rPr>
          <w:rFonts w:ascii="Times New Roman" w:hAnsi="Times New Roman"/>
          <w:sz w:val="24"/>
          <w:szCs w:val="24"/>
          <w:lang w:val="sr-Cyrl-RS"/>
        </w:rPr>
        <w:t xml:space="preserve"> </w:t>
      </w:r>
      <w:r w:rsidR="006B676F" w:rsidRPr="006B676F">
        <w:rPr>
          <w:rFonts w:ascii="Times New Roman" w:hAnsi="Times New Roman"/>
          <w:b/>
          <w:sz w:val="24"/>
          <w:szCs w:val="24"/>
          <w:lang w:val="sr-Cyrl-RS"/>
        </w:rPr>
        <w:t xml:space="preserve">Разматрање Извештаја о раду Агенције за борбу против корупције за 2013.  </w:t>
      </w:r>
      <w:r w:rsidR="007D0F18" w:rsidRPr="000C2886">
        <w:rPr>
          <w:rFonts w:ascii="Times New Roman" w:hAnsi="Times New Roman"/>
          <w:b/>
          <w:sz w:val="24"/>
          <w:szCs w:val="24"/>
          <w:lang w:val="sr-Cyrl-RS"/>
        </w:rPr>
        <w:t>г</w:t>
      </w:r>
      <w:r w:rsidR="006B676F" w:rsidRPr="000C2886">
        <w:rPr>
          <w:rFonts w:ascii="Times New Roman" w:hAnsi="Times New Roman"/>
          <w:b/>
          <w:sz w:val="24"/>
          <w:szCs w:val="24"/>
          <w:lang w:val="sr-Cyrl-RS"/>
        </w:rPr>
        <w:t>одину</w:t>
      </w:r>
      <w:r w:rsidR="00A25D59" w:rsidRPr="000C2886">
        <w:rPr>
          <w:rFonts w:ascii="Times New Roman" w:hAnsi="Times New Roman"/>
          <w:b/>
          <w:sz w:val="24"/>
          <w:szCs w:val="24"/>
          <w:lang w:val="sr-Cyrl-RS"/>
        </w:rPr>
        <w:t>;</w:t>
      </w:r>
      <w:r w:rsidRPr="006B676F">
        <w:rPr>
          <w:rStyle w:val="hps"/>
          <w:rFonts w:ascii="Times New Roman" w:hAnsi="Times New Roman"/>
          <w:b/>
          <w:bCs/>
          <w:lang w:val="sr-Cyrl-CS"/>
        </w:rPr>
        <w:tab/>
      </w:r>
    </w:p>
    <w:p w:rsidR="00155C08" w:rsidRDefault="00155C08" w:rsidP="00155C08">
      <w:pPr>
        <w:pStyle w:val="Style38"/>
        <w:widowControl/>
        <w:spacing w:line="240" w:lineRule="auto"/>
        <w:ind w:firstLine="0"/>
        <w:rPr>
          <w:rFonts w:eastAsia="Times New Roman"/>
          <w:b/>
          <w:bCs/>
          <w:lang w:val="sr-Cyrl-CS"/>
        </w:rPr>
      </w:pPr>
    </w:p>
    <w:p w:rsidR="002122FE" w:rsidRDefault="00155C08" w:rsidP="00155C08">
      <w:pPr>
        <w:pStyle w:val="Style38"/>
        <w:widowControl/>
        <w:spacing w:line="240" w:lineRule="auto"/>
        <w:ind w:firstLine="536"/>
        <w:rPr>
          <w:rStyle w:val="FontStyle151"/>
          <w:rFonts w:ascii="Times New Roman" w:hAnsi="Times New Roman" w:cs="Times New Roman"/>
          <w:sz w:val="24"/>
          <w:szCs w:val="24"/>
          <w:lang w:val="sr-Cyrl-CS" w:eastAsia="sr-Cyrl-CS"/>
        </w:rPr>
      </w:pPr>
      <w:r>
        <w:rPr>
          <w:lang w:val="sr-Cyrl-CS"/>
        </w:rPr>
        <w:t xml:space="preserve">   </w:t>
      </w:r>
      <w:r w:rsidR="00F132ED" w:rsidRPr="007D0F18">
        <w:rPr>
          <w:lang w:val="sr-Cyrl-CS"/>
        </w:rPr>
        <w:t xml:space="preserve">Татјана Бабић </w:t>
      </w:r>
      <w:r w:rsidR="00C613E2">
        <w:rPr>
          <w:lang w:val="sr-Cyrl-CS"/>
        </w:rPr>
        <w:t xml:space="preserve">је, </w:t>
      </w:r>
      <w:r w:rsidR="00F132ED" w:rsidRPr="007D0F18">
        <w:rPr>
          <w:lang w:val="sr-Cyrl-CS"/>
        </w:rPr>
        <w:t>представљајући Извештај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w:t>
      </w:r>
      <w:r w:rsidR="002122FE">
        <w:rPr>
          <w:lang w:val="sr-Cyrl-CS"/>
        </w:rPr>
        <w:t xml:space="preserve"> </w:t>
      </w:r>
      <w:r w:rsidR="00F132ED" w:rsidRPr="007D0F18">
        <w:rPr>
          <w:lang w:val="sr-Cyrl-CS"/>
        </w:rPr>
        <w:t>-</w:t>
      </w:r>
      <w:r w:rsidR="002122FE">
        <w:rPr>
          <w:lang w:val="sr-Cyrl-CS"/>
        </w:rPr>
        <w:t xml:space="preserve"> </w:t>
      </w:r>
      <w:r w:rsidR="00F132ED" w:rsidRPr="007D0F18">
        <w:rPr>
          <w:lang w:val="sr-Cyrl-CS"/>
        </w:rPr>
        <w:t>2018.</w:t>
      </w:r>
      <w:r w:rsidR="002122FE">
        <w:rPr>
          <w:lang w:val="sr-Cyrl-CS"/>
        </w:rPr>
        <w:t xml:space="preserve"> </w:t>
      </w:r>
      <w:r w:rsidR="00F132ED" w:rsidRPr="007D0F18">
        <w:rPr>
          <w:lang w:val="sr-Cyrl-CS"/>
        </w:rPr>
        <w:t>године и Акционог плана за њено спровођење</w:t>
      </w:r>
      <w:r w:rsidR="00C613E2">
        <w:rPr>
          <w:lang w:val="sr-Cyrl-CS"/>
        </w:rPr>
        <w:t xml:space="preserve">, </w:t>
      </w:r>
      <w:r w:rsidR="00A91410" w:rsidRPr="007D0F18">
        <w:rPr>
          <w:lang w:val="sr-Cyrl-CS"/>
        </w:rPr>
        <w:t xml:space="preserve">нагласила да је </w:t>
      </w:r>
      <w:r w:rsidR="00A91410" w:rsidRPr="007D0F18">
        <w:rPr>
          <w:rStyle w:val="FontStyle151"/>
          <w:rFonts w:ascii="Times New Roman" w:hAnsi="Times New Roman" w:cs="Times New Roman"/>
          <w:sz w:val="24"/>
          <w:szCs w:val="24"/>
          <w:lang w:val="sr-Cyrl-CS" w:eastAsia="sr-Cyrl-CS"/>
        </w:rPr>
        <w:t>Агенција у претходној години посебну пажњу посветила активностима чија је суштина контрола располагања јавним ресурсима, односно активностима везаним за откривање сукоба интереса и контролу имовине и прихода функционера.</w:t>
      </w:r>
      <w:r w:rsidR="00C613E2">
        <w:rPr>
          <w:rStyle w:val="FontStyle151"/>
          <w:rFonts w:ascii="Times New Roman" w:hAnsi="Times New Roman" w:cs="Times New Roman"/>
          <w:sz w:val="24"/>
          <w:szCs w:val="24"/>
          <w:lang w:val="sr-Cyrl-CS" w:eastAsia="sr-Cyrl-CS"/>
        </w:rPr>
        <w:t xml:space="preserve"> У свом излагању директор Агенције</w:t>
      </w:r>
      <w:r w:rsidR="004522EF" w:rsidRPr="007D0F18">
        <w:rPr>
          <w:rStyle w:val="FontStyle151"/>
          <w:rFonts w:ascii="Times New Roman" w:hAnsi="Times New Roman" w:cs="Times New Roman"/>
          <w:sz w:val="24"/>
          <w:szCs w:val="24"/>
          <w:lang w:val="sr-Cyrl-CS" w:eastAsia="sr-Cyrl-CS"/>
        </w:rPr>
        <w:t xml:space="preserve"> </w:t>
      </w:r>
      <w:r w:rsidR="00D8137D" w:rsidRPr="007D0F18">
        <w:rPr>
          <w:rStyle w:val="FontStyle151"/>
          <w:rFonts w:ascii="Times New Roman" w:hAnsi="Times New Roman" w:cs="Times New Roman"/>
          <w:sz w:val="24"/>
          <w:szCs w:val="24"/>
          <w:lang w:val="sr-Cyrl-CS" w:eastAsia="sr-Cyrl-CS"/>
        </w:rPr>
        <w:t xml:space="preserve">изнела </w:t>
      </w:r>
      <w:r w:rsidR="00C613E2">
        <w:rPr>
          <w:rStyle w:val="FontStyle151"/>
          <w:rFonts w:ascii="Times New Roman" w:hAnsi="Times New Roman" w:cs="Times New Roman"/>
          <w:sz w:val="24"/>
          <w:szCs w:val="24"/>
          <w:lang w:val="sr-Cyrl-CS" w:eastAsia="sr-Cyrl-CS"/>
        </w:rPr>
        <w:t xml:space="preserve">је </w:t>
      </w:r>
      <w:r w:rsidR="00D8137D" w:rsidRPr="007D0F18">
        <w:rPr>
          <w:rStyle w:val="FontStyle151"/>
          <w:rFonts w:ascii="Times New Roman" w:hAnsi="Times New Roman" w:cs="Times New Roman"/>
          <w:sz w:val="24"/>
          <w:szCs w:val="24"/>
          <w:lang w:val="sr-Cyrl-CS" w:eastAsia="sr-Cyrl-CS"/>
        </w:rPr>
        <w:t>податке</w:t>
      </w:r>
      <w:r w:rsidR="004522EF" w:rsidRPr="007D0F18">
        <w:rPr>
          <w:rStyle w:val="FontStyle151"/>
          <w:rFonts w:ascii="Times New Roman" w:hAnsi="Times New Roman" w:cs="Times New Roman"/>
          <w:sz w:val="24"/>
          <w:szCs w:val="24"/>
          <w:lang w:val="sr-Cyrl-CS" w:eastAsia="sr-Cyrl-CS"/>
        </w:rPr>
        <w:t xml:space="preserve"> да је у 2013. години примљено 400 представки више него у све три претходне године рада Агенције</w:t>
      </w:r>
      <w:r w:rsidR="000377BD" w:rsidRPr="007D0F18">
        <w:rPr>
          <w:rStyle w:val="FontStyle151"/>
          <w:rFonts w:ascii="Times New Roman" w:hAnsi="Times New Roman" w:cs="Times New Roman"/>
          <w:sz w:val="24"/>
          <w:szCs w:val="24"/>
          <w:lang w:val="sr-Cyrl-CS" w:eastAsia="sr-Cyrl-CS"/>
        </w:rPr>
        <w:t xml:space="preserve"> укупно</w:t>
      </w:r>
      <w:r w:rsidR="000C63ED" w:rsidRPr="007D0F18">
        <w:rPr>
          <w:rStyle w:val="FontStyle151"/>
          <w:rFonts w:ascii="Times New Roman" w:hAnsi="Times New Roman" w:cs="Times New Roman"/>
          <w:sz w:val="24"/>
          <w:szCs w:val="24"/>
          <w:lang w:val="sr-Cyrl-CS" w:eastAsia="sr-Cyrl-CS"/>
        </w:rPr>
        <w:t xml:space="preserve">, </w:t>
      </w:r>
      <w:r w:rsidR="002122FE">
        <w:rPr>
          <w:rStyle w:val="FontStyle151"/>
          <w:rFonts w:ascii="Times New Roman" w:hAnsi="Times New Roman" w:cs="Times New Roman"/>
          <w:sz w:val="24"/>
          <w:szCs w:val="24"/>
          <w:lang w:val="sr-Cyrl-CS" w:eastAsia="sr-Cyrl-CS"/>
        </w:rPr>
        <w:t xml:space="preserve">да је </w:t>
      </w:r>
      <w:r w:rsidR="00D8137D" w:rsidRPr="007D0F18">
        <w:rPr>
          <w:rStyle w:val="FontStyle151"/>
          <w:rFonts w:ascii="Times New Roman" w:hAnsi="Times New Roman" w:cs="Times New Roman"/>
          <w:sz w:val="24"/>
          <w:szCs w:val="24"/>
          <w:lang w:val="sr-Cyrl-CS" w:eastAsia="sr-Cyrl-CS"/>
        </w:rPr>
        <w:t>поднето</w:t>
      </w:r>
      <w:r w:rsidR="003F1439" w:rsidRPr="007D0F18">
        <w:rPr>
          <w:rStyle w:val="FontStyle151"/>
          <w:rFonts w:ascii="Times New Roman" w:hAnsi="Times New Roman" w:cs="Times New Roman"/>
          <w:sz w:val="24"/>
          <w:szCs w:val="24"/>
          <w:lang w:val="sr-Cyrl-CS" w:eastAsia="sr-Cyrl-CS"/>
        </w:rPr>
        <w:t xml:space="preserve"> </w:t>
      </w:r>
      <w:r w:rsidR="000C63ED" w:rsidRPr="007D0F18">
        <w:rPr>
          <w:rStyle w:val="FontStyle151"/>
          <w:rFonts w:ascii="Times New Roman" w:hAnsi="Times New Roman" w:cs="Times New Roman"/>
          <w:sz w:val="24"/>
          <w:szCs w:val="24"/>
          <w:lang w:val="sr-Cyrl-CS" w:eastAsia="sr-Cyrl-CS"/>
        </w:rPr>
        <w:t>три пута више захтева за заштиту узбуњивача</w:t>
      </w:r>
      <w:r w:rsidR="00D8137D" w:rsidRPr="007D0F18">
        <w:rPr>
          <w:rStyle w:val="FontStyle151"/>
          <w:rFonts w:ascii="Times New Roman" w:hAnsi="Times New Roman" w:cs="Times New Roman"/>
          <w:sz w:val="24"/>
          <w:szCs w:val="24"/>
          <w:lang w:val="sr-Cyrl-CS" w:eastAsia="sr-Cyrl-CS"/>
        </w:rPr>
        <w:t>,</w:t>
      </w:r>
      <w:r w:rsidR="000C63ED" w:rsidRPr="007D0F18">
        <w:rPr>
          <w:rStyle w:val="FontStyle151"/>
          <w:rFonts w:ascii="Times New Roman" w:hAnsi="Times New Roman" w:cs="Times New Roman"/>
          <w:sz w:val="24"/>
          <w:szCs w:val="24"/>
          <w:lang w:val="sr-Cyrl-CS" w:eastAsia="sr-Cyrl-CS"/>
        </w:rPr>
        <w:t xml:space="preserve"> </w:t>
      </w:r>
      <w:r w:rsidR="00D8137D" w:rsidRPr="007D0F18">
        <w:rPr>
          <w:rStyle w:val="FontStyle151"/>
          <w:rFonts w:ascii="Times New Roman" w:hAnsi="Times New Roman" w:cs="Times New Roman"/>
          <w:sz w:val="24"/>
          <w:szCs w:val="24"/>
          <w:lang w:val="sr-Cyrl-CS" w:eastAsia="sr-Cyrl-CS"/>
        </w:rPr>
        <w:t>а</w:t>
      </w:r>
      <w:r w:rsidR="000C63ED" w:rsidRPr="007D0F18">
        <w:rPr>
          <w:rStyle w:val="FontStyle151"/>
          <w:rFonts w:ascii="Times New Roman" w:hAnsi="Times New Roman" w:cs="Times New Roman"/>
          <w:sz w:val="24"/>
          <w:szCs w:val="24"/>
          <w:lang w:val="sr-Cyrl-CS" w:eastAsia="sr-Cyrl-CS"/>
        </w:rPr>
        <w:t xml:space="preserve"> шест пута</w:t>
      </w:r>
      <w:r w:rsidR="00D8137D" w:rsidRPr="007D0F18">
        <w:rPr>
          <w:rStyle w:val="FontStyle151"/>
          <w:rFonts w:ascii="Times New Roman" w:hAnsi="Times New Roman" w:cs="Times New Roman"/>
          <w:sz w:val="24"/>
          <w:szCs w:val="24"/>
          <w:lang w:val="sr-Cyrl-CS" w:eastAsia="sr-Cyrl-CS"/>
        </w:rPr>
        <w:t xml:space="preserve"> више лица је добило статус узбуњивача</w:t>
      </w:r>
      <w:r w:rsidR="003F1439" w:rsidRPr="007D0F18">
        <w:rPr>
          <w:rStyle w:val="FontStyle151"/>
          <w:rFonts w:ascii="Times New Roman" w:hAnsi="Times New Roman" w:cs="Times New Roman"/>
          <w:sz w:val="24"/>
          <w:szCs w:val="24"/>
          <w:lang w:val="sr-Cyrl-CS" w:eastAsia="sr-Cyrl-CS"/>
        </w:rPr>
        <w:t xml:space="preserve">. </w:t>
      </w:r>
      <w:r w:rsidR="00C613E2">
        <w:rPr>
          <w:rStyle w:val="FontStyle151"/>
          <w:rFonts w:ascii="Times New Roman" w:hAnsi="Times New Roman" w:cs="Times New Roman"/>
          <w:sz w:val="24"/>
          <w:szCs w:val="24"/>
          <w:lang w:val="sr-Cyrl-CS" w:eastAsia="sr-Cyrl-CS"/>
        </w:rPr>
        <w:t>К</w:t>
      </w:r>
      <w:r w:rsidR="00C613E2" w:rsidRPr="007D0F18">
        <w:rPr>
          <w:rStyle w:val="FontStyle151"/>
          <w:rFonts w:ascii="Times New Roman" w:hAnsi="Times New Roman" w:cs="Times New Roman"/>
          <w:sz w:val="24"/>
          <w:szCs w:val="24"/>
          <w:lang w:val="sr-Cyrl-CS" w:eastAsia="sr-Cyrl-CS"/>
        </w:rPr>
        <w:t>ада је реч о сукобу интереса,</w:t>
      </w:r>
      <w:r w:rsidR="00C613E2" w:rsidRPr="00C613E2">
        <w:rPr>
          <w:rStyle w:val="FontStyle151"/>
          <w:rFonts w:ascii="Times New Roman" w:hAnsi="Times New Roman" w:cs="Times New Roman"/>
          <w:sz w:val="24"/>
          <w:szCs w:val="24"/>
          <w:lang w:val="sr-Cyrl-CS" w:eastAsia="sr-Cyrl-CS"/>
        </w:rPr>
        <w:t xml:space="preserve"> </w:t>
      </w:r>
      <w:r w:rsidR="00C613E2" w:rsidRPr="007D0F18">
        <w:rPr>
          <w:rStyle w:val="FontStyle151"/>
          <w:rFonts w:ascii="Times New Roman" w:hAnsi="Times New Roman" w:cs="Times New Roman"/>
          <w:sz w:val="24"/>
          <w:szCs w:val="24"/>
          <w:lang w:val="sr-Cyrl-CS" w:eastAsia="sr-Cyrl-CS"/>
        </w:rPr>
        <w:t>у рад</w:t>
      </w:r>
      <w:r w:rsidR="00C613E2">
        <w:rPr>
          <w:rStyle w:val="FontStyle151"/>
          <w:rFonts w:ascii="Times New Roman" w:hAnsi="Times New Roman" w:cs="Times New Roman"/>
          <w:sz w:val="24"/>
          <w:szCs w:val="24"/>
          <w:lang w:val="sr-Cyrl-CS" w:eastAsia="sr-Cyrl-CS"/>
        </w:rPr>
        <w:t xml:space="preserve"> је примљено </w:t>
      </w:r>
      <w:r w:rsidR="002122FE" w:rsidRPr="007D0F18">
        <w:rPr>
          <w:rStyle w:val="FontStyle151"/>
          <w:rFonts w:ascii="Times New Roman" w:hAnsi="Times New Roman" w:cs="Times New Roman"/>
          <w:sz w:val="24"/>
          <w:szCs w:val="24"/>
          <w:lang w:val="sr-Cyrl-CS" w:eastAsia="sr-Cyrl-CS"/>
        </w:rPr>
        <w:t>преко 500 нових предмета</w:t>
      </w:r>
      <w:r w:rsidR="002122FE" w:rsidRPr="002122FE">
        <w:rPr>
          <w:rStyle w:val="FontStyle151"/>
          <w:rFonts w:ascii="Times New Roman" w:hAnsi="Times New Roman" w:cs="Times New Roman"/>
          <w:sz w:val="24"/>
          <w:szCs w:val="24"/>
          <w:lang w:val="sr-Cyrl-CS" w:eastAsia="sr-Cyrl-CS"/>
        </w:rPr>
        <w:t xml:space="preserve"> </w:t>
      </w:r>
      <w:r w:rsidR="002122FE" w:rsidRPr="007D0F18">
        <w:rPr>
          <w:rStyle w:val="FontStyle151"/>
          <w:rFonts w:ascii="Times New Roman" w:hAnsi="Times New Roman" w:cs="Times New Roman"/>
          <w:sz w:val="24"/>
          <w:szCs w:val="24"/>
          <w:lang w:val="sr-Cyrl-CS" w:eastAsia="sr-Cyrl-CS"/>
        </w:rPr>
        <w:t>више</w:t>
      </w:r>
      <w:r w:rsidR="002122FE">
        <w:rPr>
          <w:rStyle w:val="FontStyle151"/>
          <w:rFonts w:ascii="Times New Roman" w:hAnsi="Times New Roman" w:cs="Times New Roman"/>
          <w:sz w:val="24"/>
          <w:szCs w:val="24"/>
          <w:lang w:val="sr-Cyrl-CS" w:eastAsia="sr-Cyrl-CS"/>
        </w:rPr>
        <w:t xml:space="preserve"> него претходне године</w:t>
      </w:r>
      <w:r w:rsidR="009F2BDB" w:rsidRPr="007D0F18">
        <w:rPr>
          <w:rStyle w:val="FontStyle151"/>
          <w:rFonts w:ascii="Times New Roman" w:hAnsi="Times New Roman" w:cs="Times New Roman"/>
          <w:sz w:val="24"/>
          <w:szCs w:val="24"/>
          <w:lang w:val="sr-Cyrl-CS" w:eastAsia="sr-Cyrl-CS"/>
        </w:rPr>
        <w:t xml:space="preserve">, </w:t>
      </w:r>
      <w:r w:rsidR="002122FE">
        <w:rPr>
          <w:rStyle w:val="FontStyle151"/>
          <w:rFonts w:ascii="Times New Roman" w:hAnsi="Times New Roman" w:cs="Times New Roman"/>
          <w:sz w:val="24"/>
          <w:szCs w:val="24"/>
          <w:lang w:val="sr-Cyrl-CS" w:eastAsia="sr-Cyrl-CS"/>
        </w:rPr>
        <w:t>а</w:t>
      </w:r>
      <w:r w:rsidR="00AF26BC" w:rsidRPr="007D0F18">
        <w:rPr>
          <w:rStyle w:val="FontStyle151"/>
          <w:rFonts w:ascii="Times New Roman" w:hAnsi="Times New Roman" w:cs="Times New Roman"/>
          <w:sz w:val="24"/>
          <w:szCs w:val="24"/>
          <w:lang w:val="sr-Cyrl-CS" w:eastAsia="sr-Cyrl-CS"/>
        </w:rPr>
        <w:t xml:space="preserve"> </w:t>
      </w:r>
      <w:r w:rsidR="002122FE">
        <w:rPr>
          <w:rStyle w:val="FontStyle151"/>
          <w:rFonts w:ascii="Times New Roman" w:hAnsi="Times New Roman" w:cs="Times New Roman"/>
          <w:sz w:val="24"/>
          <w:szCs w:val="24"/>
          <w:lang w:val="sr-Cyrl-CS" w:eastAsia="sr-Cyrl-CS"/>
        </w:rPr>
        <w:t xml:space="preserve">окончано је </w:t>
      </w:r>
      <w:r w:rsidR="00AF26BC" w:rsidRPr="007D0F18">
        <w:rPr>
          <w:rStyle w:val="FontStyle151"/>
          <w:rFonts w:ascii="Times New Roman" w:hAnsi="Times New Roman" w:cs="Times New Roman"/>
          <w:sz w:val="24"/>
          <w:szCs w:val="24"/>
          <w:lang w:val="sr-Cyrl-CS" w:eastAsia="sr-Cyrl-CS"/>
        </w:rPr>
        <w:t xml:space="preserve">200 </w:t>
      </w:r>
      <w:r w:rsidR="002122FE">
        <w:rPr>
          <w:rStyle w:val="FontStyle151"/>
          <w:rFonts w:ascii="Times New Roman" w:hAnsi="Times New Roman" w:cs="Times New Roman"/>
          <w:sz w:val="24"/>
          <w:szCs w:val="24"/>
          <w:lang w:val="sr-Cyrl-CS" w:eastAsia="sr-Cyrl-CS"/>
        </w:rPr>
        <w:t xml:space="preserve">предмета </w:t>
      </w:r>
      <w:r w:rsidR="00AF26BC" w:rsidRPr="007D0F18">
        <w:rPr>
          <w:rStyle w:val="FontStyle151"/>
          <w:rFonts w:ascii="Times New Roman" w:hAnsi="Times New Roman" w:cs="Times New Roman"/>
          <w:sz w:val="24"/>
          <w:szCs w:val="24"/>
          <w:lang w:val="sr-Cyrl-CS" w:eastAsia="sr-Cyrl-CS"/>
        </w:rPr>
        <w:t>више</w:t>
      </w:r>
      <w:r w:rsidR="002122FE">
        <w:rPr>
          <w:rStyle w:val="FontStyle151"/>
          <w:rFonts w:ascii="Times New Roman" w:hAnsi="Times New Roman" w:cs="Times New Roman"/>
          <w:sz w:val="24"/>
          <w:szCs w:val="24"/>
          <w:lang w:val="sr-Cyrl-CS" w:eastAsia="sr-Cyrl-CS"/>
        </w:rPr>
        <w:t xml:space="preserve"> него у претходној години</w:t>
      </w:r>
      <w:r w:rsidR="00AF26BC" w:rsidRPr="007D0F18">
        <w:rPr>
          <w:rStyle w:val="FontStyle151"/>
          <w:rFonts w:ascii="Times New Roman" w:hAnsi="Times New Roman" w:cs="Times New Roman"/>
          <w:sz w:val="24"/>
          <w:szCs w:val="24"/>
          <w:lang w:val="sr-Cyrl-CS" w:eastAsia="sr-Cyrl-CS"/>
        </w:rPr>
        <w:t>.</w:t>
      </w:r>
      <w:r w:rsidR="009076AE" w:rsidRPr="007D0F18">
        <w:rPr>
          <w:rStyle w:val="FontStyle151"/>
          <w:rFonts w:ascii="Times New Roman" w:hAnsi="Times New Roman" w:cs="Times New Roman"/>
          <w:sz w:val="24"/>
          <w:szCs w:val="24"/>
          <w:lang w:val="sr-Cyrl-CS" w:eastAsia="sr-Cyrl-CS"/>
        </w:rPr>
        <w:t xml:space="preserve"> </w:t>
      </w:r>
      <w:r w:rsidR="00B50529" w:rsidRPr="007D0F18">
        <w:rPr>
          <w:rStyle w:val="FontStyle151"/>
          <w:rFonts w:ascii="Times New Roman" w:hAnsi="Times New Roman" w:cs="Times New Roman"/>
          <w:sz w:val="24"/>
          <w:szCs w:val="24"/>
          <w:lang w:val="sr-Cyrl-CS" w:eastAsia="sr-Cyrl-CS"/>
        </w:rPr>
        <w:t xml:space="preserve">У извештајном периоду Агенција је, због повреде Закона о Агенцији, </w:t>
      </w:r>
      <w:r w:rsidR="002122FE" w:rsidRPr="007D0F18">
        <w:rPr>
          <w:rStyle w:val="FontStyle151"/>
          <w:rFonts w:ascii="Times New Roman" w:hAnsi="Times New Roman" w:cs="Times New Roman"/>
          <w:sz w:val="24"/>
          <w:szCs w:val="24"/>
          <w:lang w:val="sr-Cyrl-CS" w:eastAsia="sr-Cyrl-CS"/>
        </w:rPr>
        <w:t xml:space="preserve">поднела </w:t>
      </w:r>
      <w:r w:rsidR="00B50529" w:rsidRPr="007D0F18">
        <w:rPr>
          <w:rStyle w:val="FontStyle151"/>
          <w:rFonts w:ascii="Times New Roman" w:hAnsi="Times New Roman" w:cs="Times New Roman"/>
          <w:sz w:val="24"/>
          <w:szCs w:val="24"/>
          <w:lang w:val="sr-Cyrl-CS" w:eastAsia="sr-Cyrl-CS"/>
        </w:rPr>
        <w:t>56 прекршајних захтева, што у односу на 2012. годину представља значајно повећање, јер је у претходном извештајном периоду број поднетих захтева за покретање прекршајних поступака износио 9</w:t>
      </w:r>
      <w:r w:rsidR="007D0F18">
        <w:rPr>
          <w:rStyle w:val="FontStyle151"/>
          <w:rFonts w:ascii="Times New Roman" w:hAnsi="Times New Roman" w:cs="Times New Roman"/>
          <w:sz w:val="24"/>
          <w:szCs w:val="24"/>
          <w:lang w:val="sr-Cyrl-CS" w:eastAsia="sr-Cyrl-CS"/>
        </w:rPr>
        <w:t xml:space="preserve"> укупно</w:t>
      </w:r>
      <w:r w:rsidR="00B50529" w:rsidRPr="007D0F18">
        <w:rPr>
          <w:rStyle w:val="FontStyle151"/>
          <w:rFonts w:ascii="Times New Roman" w:hAnsi="Times New Roman" w:cs="Times New Roman"/>
          <w:sz w:val="24"/>
          <w:szCs w:val="24"/>
          <w:lang w:val="sr-Cyrl-CS" w:eastAsia="sr-Cyrl-CS"/>
        </w:rPr>
        <w:t>.</w:t>
      </w:r>
      <w:r w:rsidR="002122FE">
        <w:rPr>
          <w:rStyle w:val="FontStyle151"/>
          <w:rFonts w:ascii="Times New Roman" w:hAnsi="Times New Roman" w:cs="Times New Roman"/>
          <w:sz w:val="24"/>
          <w:szCs w:val="24"/>
          <w:lang w:val="sr-Cyrl-CS" w:eastAsia="sr-Cyrl-CS"/>
        </w:rPr>
        <w:t xml:space="preserve"> Директор</w:t>
      </w:r>
      <w:r w:rsidR="000943F2" w:rsidRPr="007D0F18">
        <w:rPr>
          <w:rStyle w:val="FontStyle151"/>
          <w:rFonts w:ascii="Times New Roman" w:hAnsi="Times New Roman" w:cs="Times New Roman"/>
          <w:sz w:val="24"/>
          <w:szCs w:val="24"/>
          <w:lang w:val="sr-Cyrl-CS" w:eastAsia="sr-Cyrl-CS"/>
        </w:rPr>
        <w:t xml:space="preserve"> Агенције</w:t>
      </w:r>
      <w:r w:rsidR="002122FE">
        <w:rPr>
          <w:rStyle w:val="FontStyle151"/>
          <w:rFonts w:ascii="Times New Roman" w:hAnsi="Times New Roman" w:cs="Times New Roman"/>
          <w:sz w:val="24"/>
          <w:szCs w:val="24"/>
          <w:lang w:val="sr-Cyrl-CS" w:eastAsia="sr-Cyrl-CS"/>
        </w:rPr>
        <w:t xml:space="preserve"> је указала</w:t>
      </w:r>
      <w:r w:rsidR="00806EF8" w:rsidRPr="007D0F18">
        <w:rPr>
          <w:rStyle w:val="FontStyle151"/>
          <w:rFonts w:ascii="Times New Roman" w:hAnsi="Times New Roman" w:cs="Times New Roman"/>
          <w:sz w:val="24"/>
          <w:szCs w:val="24"/>
          <w:lang w:val="sr-Cyrl-CS" w:eastAsia="sr-Cyrl-CS"/>
        </w:rPr>
        <w:t xml:space="preserve"> да </w:t>
      </w:r>
      <w:r w:rsidR="00331C20" w:rsidRPr="007D0F18">
        <w:rPr>
          <w:rStyle w:val="FontStyle151"/>
          <w:rFonts w:ascii="Times New Roman" w:hAnsi="Times New Roman" w:cs="Times New Roman"/>
          <w:sz w:val="24"/>
          <w:szCs w:val="24"/>
          <w:lang w:val="sr-Cyrl-CS" w:eastAsia="sr-Cyrl-CS"/>
        </w:rPr>
        <w:t>се</w:t>
      </w:r>
      <w:r w:rsidR="00806EF8" w:rsidRPr="007D0F18">
        <w:rPr>
          <w:rStyle w:val="FontStyle151"/>
          <w:rFonts w:ascii="Times New Roman" w:hAnsi="Times New Roman" w:cs="Times New Roman"/>
          <w:sz w:val="24"/>
          <w:szCs w:val="24"/>
          <w:lang w:val="sr-Cyrl-CS" w:eastAsia="sr-Cyrl-CS"/>
        </w:rPr>
        <w:t xml:space="preserve"> у току 2013. године у поступцима утврђивања повреде закона везаним за сукоб интереса</w:t>
      </w:r>
      <w:r w:rsidR="00331C20" w:rsidRPr="007D0F18">
        <w:rPr>
          <w:rStyle w:val="FontStyle151"/>
          <w:rFonts w:ascii="Times New Roman" w:hAnsi="Times New Roman" w:cs="Times New Roman"/>
          <w:sz w:val="24"/>
          <w:szCs w:val="24"/>
          <w:lang w:val="sr-Cyrl-CS" w:eastAsia="sr-Cyrl-CS"/>
        </w:rPr>
        <w:t xml:space="preserve"> јасно и забрињавајуће профилисао непотизам који је нарочито распрострањен у просвети</w:t>
      </w:r>
      <w:r w:rsidR="002122FE">
        <w:rPr>
          <w:rStyle w:val="FontStyle151"/>
          <w:rFonts w:ascii="Times New Roman" w:hAnsi="Times New Roman" w:cs="Times New Roman"/>
          <w:sz w:val="24"/>
          <w:szCs w:val="24"/>
          <w:lang w:val="sr-Cyrl-CS" w:eastAsia="sr-Cyrl-CS"/>
        </w:rPr>
        <w:t>, при чему су</w:t>
      </w:r>
      <w:r w:rsidR="00331C20" w:rsidRPr="007D0F18">
        <w:rPr>
          <w:rStyle w:val="FontStyle151"/>
          <w:rFonts w:ascii="Times New Roman" w:hAnsi="Times New Roman" w:cs="Times New Roman"/>
          <w:sz w:val="24"/>
          <w:szCs w:val="24"/>
          <w:lang w:val="sr-Cyrl-CS" w:eastAsia="sr-Cyrl-CS"/>
        </w:rPr>
        <w:t xml:space="preserve"> </w:t>
      </w:r>
      <w:r w:rsidR="002122FE">
        <w:rPr>
          <w:rStyle w:val="FontStyle151"/>
          <w:rFonts w:ascii="Times New Roman" w:hAnsi="Times New Roman" w:cs="Times New Roman"/>
          <w:sz w:val="24"/>
          <w:szCs w:val="24"/>
          <w:lang w:val="sr-Cyrl-CS" w:eastAsia="sr-Cyrl-CS"/>
        </w:rPr>
        <w:t xml:space="preserve">најближи сродници </w:t>
      </w:r>
      <w:r w:rsidR="00331C20" w:rsidRPr="007D0F18">
        <w:rPr>
          <w:rStyle w:val="FontStyle151"/>
          <w:rFonts w:ascii="Times New Roman" w:hAnsi="Times New Roman" w:cs="Times New Roman"/>
          <w:sz w:val="24"/>
          <w:szCs w:val="24"/>
          <w:lang w:val="sr-Cyrl-CS" w:eastAsia="sr-Cyrl-CS"/>
        </w:rPr>
        <w:t>з</w:t>
      </w:r>
      <w:r w:rsidR="002122FE">
        <w:rPr>
          <w:rStyle w:val="FontStyle151"/>
          <w:rFonts w:ascii="Times New Roman" w:hAnsi="Times New Roman" w:cs="Times New Roman"/>
          <w:sz w:val="24"/>
          <w:szCs w:val="24"/>
          <w:lang w:val="sr-Cyrl-CS" w:eastAsia="sr-Cyrl-CS"/>
        </w:rPr>
        <w:t xml:space="preserve">апошљавани </w:t>
      </w:r>
      <w:r w:rsidR="00331C20" w:rsidRPr="007D0F18">
        <w:rPr>
          <w:rStyle w:val="FontStyle151"/>
          <w:rFonts w:ascii="Times New Roman" w:hAnsi="Times New Roman" w:cs="Times New Roman"/>
          <w:sz w:val="24"/>
          <w:szCs w:val="24"/>
          <w:lang w:val="sr-Cyrl-CS" w:eastAsia="sr-Cyrl-CS"/>
        </w:rPr>
        <w:t>најчешће без јавног конкурса.</w:t>
      </w:r>
      <w:r w:rsidR="008063FF" w:rsidRPr="007D0F18">
        <w:rPr>
          <w:rStyle w:val="FontStyle151"/>
          <w:rFonts w:ascii="Times New Roman" w:hAnsi="Times New Roman" w:cs="Times New Roman"/>
          <w:sz w:val="24"/>
          <w:szCs w:val="24"/>
          <w:lang w:val="sr-Cyrl-CS" w:eastAsia="sr-Cyrl-CS"/>
        </w:rPr>
        <w:t xml:space="preserve"> Што се тиче контроле имовине и прихода функционера, у претходној години </w:t>
      </w:r>
      <w:r w:rsidR="002122FE">
        <w:rPr>
          <w:rStyle w:val="FontStyle151"/>
          <w:rFonts w:ascii="Times New Roman" w:hAnsi="Times New Roman" w:cs="Times New Roman"/>
          <w:sz w:val="24"/>
          <w:szCs w:val="24"/>
          <w:lang w:val="sr-Cyrl-CS" w:eastAsia="sr-Cyrl-CS"/>
        </w:rPr>
        <w:t>је било девет</w:t>
      </w:r>
      <w:r w:rsidR="008063FF" w:rsidRPr="007D0F18">
        <w:rPr>
          <w:rStyle w:val="FontStyle151"/>
          <w:rFonts w:ascii="Times New Roman" w:hAnsi="Times New Roman" w:cs="Times New Roman"/>
          <w:sz w:val="24"/>
          <w:szCs w:val="24"/>
          <w:lang w:val="sr-Cyrl-CS" w:eastAsia="sr-Cyrl-CS"/>
        </w:rPr>
        <w:t xml:space="preserve"> кривичних пријава</w:t>
      </w:r>
      <w:r w:rsidR="00DD0992">
        <w:rPr>
          <w:rStyle w:val="FontStyle151"/>
          <w:rFonts w:ascii="Times New Roman" w:hAnsi="Times New Roman" w:cs="Times New Roman"/>
          <w:sz w:val="24"/>
          <w:szCs w:val="24"/>
          <w:lang w:val="sr-Cyrl-CS" w:eastAsia="sr-Cyrl-CS"/>
        </w:rPr>
        <w:t>.</w:t>
      </w:r>
      <w:r w:rsidR="008063FF" w:rsidRPr="007D0F18">
        <w:rPr>
          <w:rStyle w:val="FontStyle151"/>
          <w:rFonts w:ascii="Times New Roman" w:hAnsi="Times New Roman" w:cs="Times New Roman"/>
          <w:sz w:val="24"/>
          <w:szCs w:val="24"/>
          <w:lang w:val="sr-Cyrl-CS" w:eastAsia="sr-Cyrl-CS"/>
        </w:rPr>
        <w:t xml:space="preserve"> </w:t>
      </w:r>
    </w:p>
    <w:p w:rsidR="002122FE" w:rsidRDefault="002A7469" w:rsidP="002A7469">
      <w:pPr>
        <w:pStyle w:val="Style38"/>
        <w:widowControl/>
        <w:spacing w:line="240" w:lineRule="auto"/>
        <w:ind w:firstLine="536"/>
        <w:rPr>
          <w:rStyle w:val="FontStyle151"/>
          <w:rFonts w:ascii="Times New Roman" w:hAnsi="Times New Roman" w:cs="Times New Roman"/>
          <w:sz w:val="24"/>
          <w:szCs w:val="24"/>
          <w:lang w:val="sr-Cyrl-CS" w:eastAsia="sr-Cyrl-CS"/>
        </w:rPr>
      </w:pPr>
      <w:r>
        <w:rPr>
          <w:rStyle w:val="FontStyle151"/>
          <w:rFonts w:ascii="Times New Roman" w:hAnsi="Times New Roman" w:cs="Times New Roman"/>
          <w:sz w:val="24"/>
          <w:szCs w:val="24"/>
          <w:lang w:val="sr-Cyrl-CS" w:eastAsia="sr-Cyrl-CS"/>
        </w:rPr>
        <w:t xml:space="preserve">   </w:t>
      </w:r>
      <w:r w:rsidR="007D0F18" w:rsidRPr="007D0F18">
        <w:rPr>
          <w:rStyle w:val="FontStyle151"/>
          <w:rFonts w:ascii="Times New Roman" w:hAnsi="Times New Roman" w:cs="Times New Roman"/>
          <w:sz w:val="24"/>
          <w:szCs w:val="24"/>
          <w:lang w:val="sr-Cyrl-CS" w:eastAsia="sr-Cyrl-CS"/>
        </w:rPr>
        <w:t>У дискусији су учествовали Владимир Ђукановић, Петар Петровић, Мехо Омеровић, Олгица Батић и Неђо Јовановић.</w:t>
      </w:r>
      <w:r>
        <w:rPr>
          <w:rStyle w:val="FontStyle151"/>
          <w:rFonts w:ascii="Times New Roman" w:hAnsi="Times New Roman" w:cs="Times New Roman"/>
          <w:sz w:val="24"/>
          <w:szCs w:val="24"/>
          <w:lang w:val="sr-Cyrl-CS" w:eastAsia="sr-Cyrl-CS"/>
        </w:rPr>
        <w:t xml:space="preserve"> Сви учесници у расправи  били су сагласни да је неопходно приступити изменама и допунама Закона о Агенцији за борбу против корупције како би се</w:t>
      </w:r>
      <w:r w:rsidR="004716A4">
        <w:rPr>
          <w:rStyle w:val="FontStyle151"/>
          <w:rFonts w:ascii="Times New Roman" w:hAnsi="Times New Roman" w:cs="Times New Roman"/>
          <w:sz w:val="24"/>
          <w:szCs w:val="24"/>
          <w:lang w:val="sr-Cyrl-CS" w:eastAsia="sr-Cyrl-CS"/>
        </w:rPr>
        <w:t>, након иску</w:t>
      </w:r>
      <w:r>
        <w:rPr>
          <w:rStyle w:val="FontStyle151"/>
          <w:rFonts w:ascii="Times New Roman" w:hAnsi="Times New Roman" w:cs="Times New Roman"/>
          <w:sz w:val="24"/>
          <w:szCs w:val="24"/>
          <w:lang w:val="sr-Cyrl-CS" w:eastAsia="sr-Cyrl-CS"/>
        </w:rPr>
        <w:t>става стечених у примени Закона, законска решења ускладила са потребама праксе и прецизније и потпуније уредила</w:t>
      </w:r>
      <w:r w:rsidR="004716A4">
        <w:rPr>
          <w:rStyle w:val="FontStyle151"/>
          <w:rFonts w:ascii="Times New Roman" w:hAnsi="Times New Roman" w:cs="Times New Roman"/>
          <w:sz w:val="24"/>
          <w:szCs w:val="24"/>
          <w:lang w:val="sr-Cyrl-CS" w:eastAsia="sr-Cyrl-CS"/>
        </w:rPr>
        <w:t>, не мењајући суштинска решења, поједина питања</w:t>
      </w:r>
      <w:r>
        <w:rPr>
          <w:rStyle w:val="FontStyle151"/>
          <w:rFonts w:ascii="Times New Roman" w:hAnsi="Times New Roman" w:cs="Times New Roman"/>
          <w:sz w:val="24"/>
          <w:szCs w:val="24"/>
          <w:lang w:val="sr-Cyrl-CS" w:eastAsia="sr-Cyrl-CS"/>
        </w:rPr>
        <w:t xml:space="preserve"> </w:t>
      </w:r>
      <w:r w:rsidR="004716A4">
        <w:rPr>
          <w:rStyle w:val="FontStyle151"/>
          <w:rFonts w:ascii="Times New Roman" w:hAnsi="Times New Roman" w:cs="Times New Roman"/>
          <w:sz w:val="24"/>
          <w:szCs w:val="24"/>
          <w:lang w:val="sr-Cyrl-CS" w:eastAsia="sr-Cyrl-CS"/>
        </w:rPr>
        <w:t>пријављивања</w:t>
      </w:r>
      <w:r>
        <w:rPr>
          <w:rStyle w:val="FontStyle151"/>
          <w:rFonts w:ascii="Times New Roman" w:hAnsi="Times New Roman" w:cs="Times New Roman"/>
          <w:sz w:val="24"/>
          <w:szCs w:val="24"/>
          <w:lang w:val="sr-Cyrl-CS" w:eastAsia="sr-Cyrl-CS"/>
        </w:rPr>
        <w:t xml:space="preserve"> имовине, круга сродника чија је обавеза пријављивање имовине, </w:t>
      </w:r>
      <w:r w:rsidR="004716A4">
        <w:rPr>
          <w:rStyle w:val="FontStyle151"/>
          <w:rFonts w:ascii="Times New Roman" w:hAnsi="Times New Roman" w:cs="Times New Roman"/>
          <w:sz w:val="24"/>
          <w:szCs w:val="24"/>
          <w:lang w:val="sr-Cyrl-CS" w:eastAsia="sr-Cyrl-CS"/>
        </w:rPr>
        <w:t>контроле</w:t>
      </w:r>
      <w:r>
        <w:rPr>
          <w:rStyle w:val="FontStyle151"/>
          <w:rFonts w:ascii="Times New Roman" w:hAnsi="Times New Roman" w:cs="Times New Roman"/>
          <w:sz w:val="24"/>
          <w:szCs w:val="24"/>
          <w:lang w:val="sr-Cyrl-CS" w:eastAsia="sr-Cyrl-CS"/>
        </w:rPr>
        <w:t xml:space="preserve"> коју врши Агенција</w:t>
      </w:r>
      <w:r w:rsidR="004716A4">
        <w:rPr>
          <w:rStyle w:val="FontStyle151"/>
          <w:rFonts w:ascii="Times New Roman" w:hAnsi="Times New Roman" w:cs="Times New Roman"/>
          <w:sz w:val="24"/>
          <w:szCs w:val="24"/>
          <w:lang w:val="sr-Cyrl-CS" w:eastAsia="sr-Cyrl-CS"/>
        </w:rPr>
        <w:t>, сукоба</w:t>
      </w:r>
      <w:r>
        <w:rPr>
          <w:rStyle w:val="FontStyle151"/>
          <w:rFonts w:ascii="Times New Roman" w:hAnsi="Times New Roman" w:cs="Times New Roman"/>
          <w:sz w:val="24"/>
          <w:szCs w:val="24"/>
          <w:lang w:val="sr-Cyrl-CS" w:eastAsia="sr-Cyrl-CS"/>
        </w:rPr>
        <w:t xml:space="preserve"> интереса у обављању </w:t>
      </w:r>
      <w:r w:rsidR="004716A4">
        <w:rPr>
          <w:rStyle w:val="FontStyle151"/>
          <w:rFonts w:ascii="Times New Roman" w:hAnsi="Times New Roman" w:cs="Times New Roman"/>
          <w:sz w:val="24"/>
          <w:szCs w:val="24"/>
          <w:lang w:val="sr-Cyrl-CS" w:eastAsia="sr-Cyrl-CS"/>
        </w:rPr>
        <w:t xml:space="preserve">одређених </w:t>
      </w:r>
      <w:r>
        <w:rPr>
          <w:rStyle w:val="FontStyle151"/>
          <w:rFonts w:ascii="Times New Roman" w:hAnsi="Times New Roman" w:cs="Times New Roman"/>
          <w:sz w:val="24"/>
          <w:szCs w:val="24"/>
          <w:lang w:val="sr-Cyrl-CS" w:eastAsia="sr-Cyrl-CS"/>
        </w:rPr>
        <w:t>јавних функција и др. На примедбу да Агенција жели да преузме улогу органа гоњења, указано је да се ради само о захтеву да се Агенцији Законом обезбеди право приступа евиденцијама других надлежних органа, како би могла да врши своја овлашћења у к</w:t>
      </w:r>
      <w:r w:rsidR="004716A4">
        <w:rPr>
          <w:rStyle w:val="FontStyle151"/>
          <w:rFonts w:ascii="Times New Roman" w:hAnsi="Times New Roman" w:cs="Times New Roman"/>
          <w:sz w:val="24"/>
          <w:szCs w:val="24"/>
          <w:lang w:val="sr-Cyrl-CS" w:eastAsia="sr-Cyrl-CS"/>
        </w:rPr>
        <w:t>онтролној функцији због којих је основана</w:t>
      </w:r>
      <w:r>
        <w:rPr>
          <w:rStyle w:val="FontStyle151"/>
          <w:rFonts w:ascii="Times New Roman" w:hAnsi="Times New Roman" w:cs="Times New Roman"/>
          <w:sz w:val="24"/>
          <w:szCs w:val="24"/>
          <w:lang w:val="sr-Cyrl-CS" w:eastAsia="sr-Cyrl-CS"/>
        </w:rPr>
        <w:t xml:space="preserve">. </w:t>
      </w:r>
      <w:r w:rsidR="004716A4">
        <w:rPr>
          <w:rStyle w:val="FontStyle151"/>
          <w:rFonts w:ascii="Times New Roman" w:hAnsi="Times New Roman" w:cs="Times New Roman"/>
          <w:sz w:val="24"/>
          <w:szCs w:val="24"/>
          <w:lang w:val="sr-Cyrl-CS" w:eastAsia="sr-Cyrl-CS"/>
        </w:rPr>
        <w:t>Такође је указано да је неопходно да се Закон о Агенцији за борбу против корупције усклади са  одредбама Закона о заштити података о личности.</w:t>
      </w:r>
    </w:p>
    <w:p w:rsidR="002122FE" w:rsidRPr="00A91410" w:rsidRDefault="002122FE" w:rsidP="002122FE">
      <w:pPr>
        <w:pStyle w:val="Style38"/>
        <w:widowControl/>
        <w:spacing w:line="240" w:lineRule="auto"/>
        <w:ind w:firstLine="536"/>
        <w:rPr>
          <w:rStyle w:val="FontStyle151"/>
          <w:rFonts w:ascii="Times New Roman" w:hAnsi="Times New Roman" w:cs="Times New Roman"/>
          <w:sz w:val="24"/>
          <w:szCs w:val="24"/>
          <w:lang w:val="sr-Cyrl-CS" w:eastAsia="sr-Cyrl-CS"/>
        </w:rPr>
      </w:pPr>
    </w:p>
    <w:p w:rsidR="00EF2165" w:rsidRPr="004A40D8" w:rsidRDefault="00155C08" w:rsidP="004A40D8">
      <w:pPr>
        <w:spacing w:after="0" w:line="240" w:lineRule="auto"/>
        <w:ind w:firstLine="536"/>
        <w:jc w:val="both"/>
        <w:rPr>
          <w:rFonts w:ascii="Times New Roman" w:hAnsi="Times New Roman"/>
          <w:sz w:val="24"/>
          <w:szCs w:val="24"/>
          <w:lang w:val="sr-Cyrl-CS"/>
        </w:rPr>
      </w:pPr>
      <w:r>
        <w:rPr>
          <w:rFonts w:ascii="Times New Roman" w:hAnsi="Times New Roman"/>
          <w:sz w:val="24"/>
          <w:szCs w:val="24"/>
          <w:lang w:val="sr-Cyrl-CS"/>
        </w:rPr>
        <w:t xml:space="preserve">   </w:t>
      </w:r>
      <w:r w:rsidR="00B35DB6" w:rsidRPr="00B35DB6">
        <w:rPr>
          <w:rFonts w:ascii="Times New Roman" w:hAnsi="Times New Roman"/>
          <w:sz w:val="24"/>
          <w:szCs w:val="24"/>
          <w:lang w:val="sr-Cyrl-CS"/>
        </w:rPr>
        <w:t xml:space="preserve">Одбор је, </w:t>
      </w:r>
      <w:r w:rsidR="004716A4">
        <w:rPr>
          <w:rFonts w:ascii="Times New Roman" w:hAnsi="Times New Roman"/>
          <w:sz w:val="24"/>
          <w:szCs w:val="24"/>
          <w:lang w:val="sr-Cyrl-CS"/>
        </w:rPr>
        <w:t>након расправе</w:t>
      </w:r>
      <w:r w:rsidR="00B35DB6" w:rsidRPr="00B35DB6">
        <w:rPr>
          <w:rFonts w:ascii="Times New Roman" w:hAnsi="Times New Roman"/>
          <w:sz w:val="24"/>
          <w:szCs w:val="24"/>
          <w:lang w:val="sr-Cyrl-CS"/>
        </w:rPr>
        <w:t xml:space="preserve">, утврдио следећи Предлог закључка: </w:t>
      </w:r>
      <w:r w:rsidR="00EF2165">
        <w:rPr>
          <w:rFonts w:ascii="Times New Roman" w:eastAsia="Times New Roman" w:hAnsi="Times New Roman"/>
          <w:sz w:val="24"/>
          <w:szCs w:val="24"/>
          <w:lang w:val="sr-Cyrl-CS"/>
        </w:rPr>
        <w:t xml:space="preserve"> </w:t>
      </w:r>
    </w:p>
    <w:p w:rsidR="00EF2165" w:rsidRDefault="00155C08" w:rsidP="00155C08">
      <w:pPr>
        <w:spacing w:after="0" w:line="240" w:lineRule="auto"/>
        <w:ind w:firstLine="536"/>
        <w:jc w:val="both"/>
        <w:rPr>
          <w:rFonts w:ascii="Times New Roman" w:eastAsia="Times New Roman" w:hAnsi="Times New Roman"/>
          <w:sz w:val="24"/>
          <w:szCs w:val="24"/>
          <w:lang w:val="ru-RU"/>
        </w:rPr>
      </w:pPr>
      <w:r>
        <w:rPr>
          <w:rFonts w:ascii="Times New Roman" w:eastAsia="Times New Roman" w:hAnsi="Times New Roman"/>
          <w:sz w:val="24"/>
          <w:szCs w:val="24"/>
          <w:lang w:val="sr-Cyrl-CS"/>
        </w:rPr>
        <w:t xml:space="preserve">  </w:t>
      </w:r>
      <w:r w:rsidR="002122FE">
        <w:rPr>
          <w:rFonts w:ascii="Times New Roman" w:eastAsia="Times New Roman" w:hAnsi="Times New Roman"/>
          <w:sz w:val="24"/>
          <w:szCs w:val="24"/>
          <w:lang w:val="sr-Cyrl-CS"/>
        </w:rPr>
        <w:t>„</w:t>
      </w:r>
      <w:r w:rsidR="00EF2165">
        <w:rPr>
          <w:rFonts w:ascii="Times New Roman" w:eastAsia="Times New Roman" w:hAnsi="Times New Roman"/>
          <w:sz w:val="24"/>
          <w:szCs w:val="24"/>
          <w:lang w:val="sr-Cyrl-CS"/>
        </w:rPr>
        <w:t>На основу члана 8. став 1. Закона о Народној скупштини („Службени гласник“, број 9/10) и члана 23</w:t>
      </w:r>
      <w:r w:rsidR="00EF2165">
        <w:rPr>
          <w:rFonts w:ascii="Times New Roman" w:eastAsia="Times New Roman" w:hAnsi="Times New Roman"/>
          <w:sz w:val="24"/>
          <w:szCs w:val="24"/>
          <w:lang w:val="ru-RU"/>
        </w:rPr>
        <w:t>8.</w:t>
      </w:r>
      <w:r w:rsidR="00EF2165">
        <w:rPr>
          <w:rFonts w:ascii="Times New Roman" w:eastAsia="Times New Roman" w:hAnsi="Times New Roman"/>
          <w:sz w:val="24"/>
          <w:szCs w:val="24"/>
          <w:lang w:val="sr-Cyrl-CS"/>
        </w:rPr>
        <w:t xml:space="preserve"> став </w:t>
      </w:r>
      <w:r w:rsidR="00EF2165">
        <w:rPr>
          <w:rFonts w:ascii="Times New Roman" w:eastAsia="Times New Roman" w:hAnsi="Times New Roman"/>
          <w:sz w:val="24"/>
          <w:szCs w:val="24"/>
          <w:lang w:val="ru-RU"/>
        </w:rPr>
        <w:t>5</w:t>
      </w:r>
      <w:r w:rsidR="00EF2165">
        <w:rPr>
          <w:rFonts w:ascii="Times New Roman" w:eastAsia="Times New Roman" w:hAnsi="Times New Roman"/>
          <w:sz w:val="24"/>
          <w:szCs w:val="24"/>
          <w:lang w:val="sr-Cyrl-CS"/>
        </w:rPr>
        <w:t>. Пословника Народне скупштине  („Службени гласник РС“, број 20/12 - Пречишћени текст),</w:t>
      </w:r>
    </w:p>
    <w:p w:rsidR="00EF2165" w:rsidRDefault="00155C08" w:rsidP="00155C08">
      <w:pPr>
        <w:spacing w:after="0" w:line="240" w:lineRule="auto"/>
        <w:ind w:firstLine="536"/>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EF2165">
        <w:rPr>
          <w:rFonts w:ascii="Times New Roman" w:eastAsia="Times New Roman" w:hAnsi="Times New Roman"/>
          <w:sz w:val="24"/>
          <w:szCs w:val="24"/>
          <w:lang w:val="sr-Cyrl-CS"/>
        </w:rPr>
        <w:t>Народна скупштина, на ___ седници одржаној ____ године, донела је</w:t>
      </w:r>
    </w:p>
    <w:p w:rsidR="00EF2165" w:rsidRDefault="00EF2165" w:rsidP="002122FE">
      <w:pPr>
        <w:spacing w:after="0" w:line="240" w:lineRule="auto"/>
        <w:jc w:val="both"/>
        <w:rPr>
          <w:rFonts w:ascii="Times New Roman" w:eastAsia="Times New Roman" w:hAnsi="Times New Roman"/>
          <w:sz w:val="24"/>
          <w:szCs w:val="24"/>
          <w:lang w:val="sr-Cyrl-CS"/>
        </w:rPr>
      </w:pPr>
    </w:p>
    <w:p w:rsidR="00EF2165" w:rsidRDefault="00EF2165" w:rsidP="002122FE">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З А К Љ У Ч А К</w:t>
      </w:r>
    </w:p>
    <w:p w:rsidR="00EF2165" w:rsidRDefault="00EF2165" w:rsidP="002122FE">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поводом разматрања Извештаја о раду Агенције за борбу против корупције за 201</w:t>
      </w:r>
      <w:r>
        <w:rPr>
          <w:rFonts w:ascii="Times New Roman" w:eastAsia="Times New Roman" w:hAnsi="Times New Roman"/>
          <w:sz w:val="24"/>
          <w:szCs w:val="24"/>
          <w:lang w:val="ru-RU"/>
        </w:rPr>
        <w:t>3</w:t>
      </w:r>
      <w:r>
        <w:rPr>
          <w:rFonts w:ascii="Times New Roman" w:eastAsia="Times New Roman" w:hAnsi="Times New Roman"/>
          <w:sz w:val="24"/>
          <w:szCs w:val="24"/>
          <w:lang w:val="sr-Cyrl-CS"/>
        </w:rPr>
        <w:t>. годину, са Извештајем о спровођењу Националне стратегије за борбу против корупције у Републици Србији за период од 2013 – 2018. године и Акционог плана за њено спровођење</w:t>
      </w:r>
    </w:p>
    <w:p w:rsidR="00EF2165" w:rsidRDefault="00EF2165" w:rsidP="002122FE">
      <w:pPr>
        <w:spacing w:after="0" w:line="240" w:lineRule="auto"/>
        <w:jc w:val="center"/>
        <w:rPr>
          <w:rFonts w:ascii="Times New Roman" w:eastAsia="Times New Roman" w:hAnsi="Times New Roman"/>
          <w:sz w:val="24"/>
          <w:szCs w:val="24"/>
          <w:lang w:val="sr-Cyrl-CS"/>
        </w:rPr>
      </w:pPr>
    </w:p>
    <w:p w:rsidR="00E060D4" w:rsidRDefault="00EF2165"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1. Народна скупштина констатује да је Извештај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 – 2018. године и Акционог плана за њено спровођење целовито представио рад Агенције, и то како у погледу конкретних резултата у раду Агенције, тако и у погледу спровођења Националне стратегије за борбу против корупције и Акционог плана за њено спровођење.</w:t>
      </w:r>
    </w:p>
    <w:p w:rsidR="00E060D4" w:rsidRDefault="00EF2165"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ru-RU"/>
        </w:rPr>
        <w:t>2</w:t>
      </w:r>
      <w:r>
        <w:rPr>
          <w:rFonts w:ascii="Times New Roman" w:eastAsia="Times New Roman" w:hAnsi="Times New Roman"/>
          <w:sz w:val="24"/>
          <w:szCs w:val="24"/>
          <w:lang w:val="sr-Cyrl-CS"/>
        </w:rPr>
        <w:t>. Народна скуштина оцењује да је, у циљу подизања ефикасности рада Агенције у борби против корупције, потребно да се преиспит</w:t>
      </w:r>
      <w:r>
        <w:rPr>
          <w:rFonts w:ascii="Times New Roman" w:eastAsia="Times New Roman" w:hAnsi="Times New Roman"/>
          <w:sz w:val="24"/>
          <w:szCs w:val="24"/>
        </w:rPr>
        <w:t>a</w:t>
      </w:r>
      <w:r>
        <w:rPr>
          <w:rFonts w:ascii="Times New Roman" w:eastAsia="Times New Roman" w:hAnsi="Times New Roman"/>
          <w:sz w:val="24"/>
          <w:szCs w:val="24"/>
          <w:lang w:val="sr-Cyrl-CS"/>
        </w:rPr>
        <w:t>ју решења Закона о Агенцији за борбу против корупције, имајући при том у виду иницијативе и препоруке Агенције. Народна скупштина очекује да ће Влада, у најкраћем року, предложити Народној скупштини измене овог закона, како би се</w:t>
      </w:r>
      <w:r>
        <w:rPr>
          <w:rFonts w:ascii="Times New Roman" w:eastAsia="Times New Roman" w:hAnsi="Times New Roman"/>
          <w:sz w:val="24"/>
          <w:szCs w:val="24"/>
          <w:lang w:val="ru-RU"/>
        </w:rPr>
        <w:t xml:space="preserve"> </w:t>
      </w:r>
      <w:r>
        <w:rPr>
          <w:rFonts w:ascii="Times New Roman" w:eastAsia="Times New Roman" w:hAnsi="Times New Roman"/>
          <w:sz w:val="24"/>
          <w:szCs w:val="24"/>
          <w:lang w:val="sr-Cyrl-CS"/>
        </w:rPr>
        <w:t>ускладио правни оквир за рад Агенције са потребама уоченим у досадашњем раду Агенције и надзорном улогом коју Агенција треба да има  над спровође</w:t>
      </w:r>
      <w:r w:rsidR="004A40D8">
        <w:rPr>
          <w:rFonts w:ascii="Times New Roman" w:eastAsia="Times New Roman" w:hAnsi="Times New Roman"/>
          <w:sz w:val="24"/>
          <w:szCs w:val="24"/>
          <w:lang w:val="sr-Cyrl-CS"/>
        </w:rPr>
        <w:t>њем Стратегије и Акционог плана.</w:t>
      </w:r>
    </w:p>
    <w:p w:rsidR="00EF2165" w:rsidRDefault="00EF2165" w:rsidP="00EF2165">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3. Неопходно је да сви државни органи, који су према Акционом плану за спровођење Националне стратегије означени као одговорни субјекти, приликом реализације  активности предвиђених Акционим планом, предузму све прописане мере  и активности за реализацију стратешких циљева, уз поштовање рокова и форме за извештавање, како би се обезбедило испуњење циљева утврђених Националном стратегијом и омогућио ефикасан надзор над спровођењем Националне стратегије.</w:t>
      </w:r>
    </w:p>
    <w:p w:rsidR="00EF2165" w:rsidRDefault="00EF2165" w:rsidP="00EF2165">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 ће настојати да благовремено реализује све активности за које је Акционим планом за спровођење Националне стратегије означена као одговорни субјект.</w:t>
      </w:r>
    </w:p>
    <w:p w:rsidR="00E060D4" w:rsidRDefault="00EF2165"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 ће, полазећи од обавезе утврђене Националном стратегијом за борбу против корупције у Републици Србији за период од 2013 – 2018. године, приступити изменама и допунама Закона о Народној скупштини како би, на основу усвојених измена и допуна Закона, Пословником Народне скупштине уредила поступак за праћење спровођења закључака, односно препорука Народне скупштине, донетих поводом разматрања годишњих извештаја о раду Агенције за борбу против корупције и извештаја других независних државних органа.</w:t>
      </w:r>
    </w:p>
    <w:p w:rsidR="00E060D4" w:rsidRDefault="00EF2165"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4. Неопходно је што пре уредити ефикасан правни режим заштите грађана који пријаве сумњу на корупцију у јавном интересу или на други начин укажу на неправилности и незаконитости у поступању органа власти и појединаца у органима власти, којима се угрожавају или повређују права грађана и јавни интерес (заштита „узбуњивача“). </w:t>
      </w:r>
    </w:p>
    <w:p w:rsidR="00E060D4" w:rsidRDefault="00EF2165" w:rsidP="00E060D4">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5. Народна скупштина сматра да је за борбу против корупције и остваривање антикорупцијских циљева потребно јачати транспарентност у раду државних органа објављивањем што ширег круга информација од јавног значаја. </w:t>
      </w:r>
    </w:p>
    <w:p w:rsidR="00E060D4" w:rsidRDefault="00EF2165"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Потребно је, посебно, обезбедити потпуну транспарентност и отвореност током целокупног законодавног процеса, као и утврдити методологију за процену ризика корупције и примењивати је приликом предлагања закона и других прописа у свакој фази поступка за доношење тих аката.</w:t>
      </w:r>
    </w:p>
    <w:p w:rsidR="00E060D4" w:rsidRDefault="00EF2165" w:rsidP="004A40D8">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6. Надлежни одбори Народне скупштине ће, у остваривању</w:t>
      </w:r>
      <w:r>
        <w:rPr>
          <w:rFonts w:ascii="Times New Roman" w:eastAsia="Times New Roman" w:hAnsi="Times New Roman"/>
          <w:sz w:val="24"/>
          <w:szCs w:val="24"/>
          <w:lang w:val="ru-RU"/>
        </w:rPr>
        <w:t xml:space="preserve"> законодавне и </w:t>
      </w:r>
      <w:r>
        <w:rPr>
          <w:rFonts w:ascii="Times New Roman" w:eastAsia="Times New Roman" w:hAnsi="Times New Roman"/>
          <w:sz w:val="24"/>
          <w:szCs w:val="24"/>
          <w:lang w:val="sr-Cyrl-CS"/>
        </w:rPr>
        <w:t>контролне функције Народне скупштине, пратити рад извршних органа са становишта поштовања   мера и препорука Агенције за борбу против корупције и овог закључка.</w:t>
      </w:r>
    </w:p>
    <w:p w:rsidR="00E060D4" w:rsidRDefault="00EF2165" w:rsidP="004A40D8">
      <w:pPr>
        <w:spacing w:after="0" w:line="240" w:lineRule="auto"/>
        <w:ind w:firstLine="720"/>
        <w:jc w:val="both"/>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 xml:space="preserve">7. Народна скупштина обавезује Владу да, у року од шест месеци, поднесе Народној скупштини извештај о спровођењу ових закључака. </w:t>
      </w:r>
    </w:p>
    <w:p w:rsidR="00EF2165" w:rsidRDefault="00EF2165" w:rsidP="00EF2165">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8.  Ов</w:t>
      </w:r>
      <w:r>
        <w:rPr>
          <w:rFonts w:ascii="Times New Roman" w:eastAsia="Times New Roman" w:hAnsi="Times New Roman"/>
          <w:sz w:val="24"/>
          <w:szCs w:val="24"/>
        </w:rPr>
        <w:t>aj</w:t>
      </w:r>
      <w:r>
        <w:rPr>
          <w:rFonts w:ascii="Times New Roman" w:eastAsia="Times New Roman" w:hAnsi="Times New Roman"/>
          <w:sz w:val="24"/>
          <w:szCs w:val="24"/>
          <w:lang w:val="sr-Cyrl-CS"/>
        </w:rPr>
        <w:t xml:space="preserve"> закључак објавиће се у „Службеном гласнику Републике Србије“.</w:t>
      </w:r>
      <w:r w:rsidR="00E060D4">
        <w:rPr>
          <w:rFonts w:ascii="Times New Roman" w:eastAsia="Times New Roman" w:hAnsi="Times New Roman"/>
          <w:sz w:val="24"/>
          <w:szCs w:val="24"/>
          <w:lang w:val="sr-Cyrl-CS"/>
        </w:rPr>
        <w:t>“</w:t>
      </w:r>
    </w:p>
    <w:p w:rsidR="00092647" w:rsidRDefault="00092647" w:rsidP="00EF2165">
      <w:pPr>
        <w:spacing w:after="0" w:line="240" w:lineRule="auto"/>
        <w:ind w:firstLine="720"/>
        <w:jc w:val="both"/>
        <w:rPr>
          <w:rFonts w:ascii="Times New Roman" w:eastAsia="Times New Roman" w:hAnsi="Times New Roman"/>
          <w:sz w:val="24"/>
          <w:szCs w:val="24"/>
          <w:lang w:val="sr-Cyrl-CS"/>
        </w:rPr>
      </w:pPr>
    </w:p>
    <w:p w:rsidR="00F132ED" w:rsidRDefault="00092647" w:rsidP="00092647">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За известиоца Одбора на седници Народне скупштине одређен је Петар Петровић, председник Комисије.</w:t>
      </w:r>
    </w:p>
    <w:p w:rsidR="00092647" w:rsidRPr="00092647" w:rsidRDefault="00092647" w:rsidP="00092647">
      <w:pPr>
        <w:spacing w:after="0" w:line="240" w:lineRule="auto"/>
        <w:ind w:firstLine="720"/>
        <w:jc w:val="both"/>
        <w:rPr>
          <w:rFonts w:ascii="Times New Roman" w:eastAsia="Times New Roman" w:hAnsi="Times New Roman"/>
          <w:sz w:val="24"/>
          <w:szCs w:val="24"/>
          <w:lang w:val="sr-Cyrl-CS"/>
        </w:rPr>
      </w:pPr>
    </w:p>
    <w:p w:rsidR="00C61E66" w:rsidRPr="00C61E66" w:rsidRDefault="00C61E66" w:rsidP="0062028F">
      <w:pPr>
        <w:jc w:val="both"/>
        <w:rPr>
          <w:rFonts w:ascii="Times New Roman" w:hAnsi="Times New Roman"/>
          <w:sz w:val="24"/>
          <w:szCs w:val="24"/>
          <w:lang w:val="sr-Cyrl-CS"/>
        </w:rPr>
      </w:pPr>
      <w:r>
        <w:rPr>
          <w:rFonts w:ascii="Times New Roman" w:hAnsi="Times New Roman"/>
          <w:b/>
          <w:sz w:val="24"/>
          <w:szCs w:val="24"/>
          <w:u w:val="single"/>
          <w:lang w:val="sr-Cyrl-CS"/>
        </w:rPr>
        <w:t>Четврта</w:t>
      </w:r>
      <w:r w:rsidRPr="00C61E66">
        <w:rPr>
          <w:rFonts w:ascii="Times New Roman" w:hAnsi="Times New Roman"/>
          <w:b/>
          <w:sz w:val="24"/>
          <w:szCs w:val="24"/>
          <w:u w:val="single"/>
          <w:lang w:val="sr-Cyrl-CS"/>
        </w:rPr>
        <w:t xml:space="preserve"> тачка дневног реда</w:t>
      </w:r>
      <w:r w:rsidRPr="00C61E66">
        <w:rPr>
          <w:rFonts w:ascii="Times New Roman" w:hAnsi="Times New Roman"/>
          <w:b/>
          <w:sz w:val="24"/>
          <w:szCs w:val="24"/>
          <w:lang w:val="sr-Cyrl-CS"/>
        </w:rPr>
        <w:t>: Р а з н о</w:t>
      </w:r>
    </w:p>
    <w:p w:rsidR="00092647" w:rsidRDefault="00C61E66" w:rsidP="00CE4771">
      <w:pPr>
        <w:spacing w:after="0" w:line="240" w:lineRule="auto"/>
        <w:ind w:firstLine="720"/>
        <w:jc w:val="both"/>
        <w:rPr>
          <w:rFonts w:ascii="Times New Roman" w:hAnsi="Times New Roman"/>
          <w:sz w:val="24"/>
          <w:szCs w:val="24"/>
          <w:lang w:val="sr-Cyrl-CS"/>
        </w:rPr>
      </w:pPr>
      <w:r w:rsidRPr="00C61E66">
        <w:rPr>
          <w:rFonts w:ascii="Times New Roman" w:hAnsi="Times New Roman"/>
          <w:sz w:val="24"/>
          <w:szCs w:val="24"/>
          <w:lang w:val="sr-Cyrl-CS"/>
        </w:rPr>
        <w:t>У оквиру ове тачке дневног реда није било питања ни предлога.</w:t>
      </w:r>
    </w:p>
    <w:p w:rsidR="00CE4771" w:rsidRPr="00C61E66" w:rsidRDefault="00CE4771" w:rsidP="00CE4771">
      <w:pPr>
        <w:spacing w:after="0" w:line="240" w:lineRule="auto"/>
        <w:ind w:firstLine="720"/>
        <w:jc w:val="both"/>
        <w:rPr>
          <w:rFonts w:ascii="Times New Roman" w:hAnsi="Times New Roman"/>
          <w:sz w:val="24"/>
          <w:szCs w:val="24"/>
          <w:lang w:val="sr-Cyrl-CS"/>
        </w:rPr>
      </w:pPr>
    </w:p>
    <w:p w:rsidR="00C61E66" w:rsidRDefault="00C61E66" w:rsidP="00CE4771">
      <w:pPr>
        <w:spacing w:after="0" w:line="240" w:lineRule="auto"/>
        <w:ind w:firstLine="720"/>
        <w:jc w:val="both"/>
        <w:rPr>
          <w:rFonts w:ascii="Times New Roman" w:hAnsi="Times New Roman"/>
          <w:sz w:val="24"/>
          <w:szCs w:val="24"/>
          <w:lang w:val="sr-Cyrl-CS"/>
        </w:rPr>
      </w:pPr>
      <w:r w:rsidRPr="00C61E66">
        <w:rPr>
          <w:rFonts w:ascii="Times New Roman" w:hAnsi="Times New Roman"/>
          <w:sz w:val="24"/>
          <w:szCs w:val="24"/>
          <w:lang w:val="sr-Cyrl-CS"/>
        </w:rPr>
        <w:t xml:space="preserve">Седница је завршена у </w:t>
      </w:r>
      <w:r w:rsidRPr="00C61E66">
        <w:rPr>
          <w:rFonts w:ascii="Times New Roman" w:hAnsi="Times New Roman"/>
          <w:sz w:val="24"/>
          <w:szCs w:val="24"/>
          <w:lang w:val="ru-RU"/>
        </w:rPr>
        <w:t>1</w:t>
      </w:r>
      <w:r w:rsidR="00B33219">
        <w:rPr>
          <w:rFonts w:ascii="Times New Roman" w:hAnsi="Times New Roman"/>
          <w:sz w:val="24"/>
          <w:szCs w:val="24"/>
          <w:lang w:val="ru-RU"/>
        </w:rPr>
        <w:t>3</w:t>
      </w:r>
      <w:r w:rsidRPr="00C61E66">
        <w:rPr>
          <w:rFonts w:ascii="Times New Roman" w:hAnsi="Times New Roman"/>
          <w:sz w:val="24"/>
          <w:szCs w:val="24"/>
          <w:lang w:val="ru-RU"/>
        </w:rPr>
        <w:t>,00</w:t>
      </w:r>
      <w:r w:rsidRPr="00C61E66">
        <w:rPr>
          <w:rFonts w:ascii="Times New Roman" w:hAnsi="Times New Roman"/>
          <w:sz w:val="24"/>
          <w:szCs w:val="24"/>
          <w:lang w:val="sr-Cyrl-CS"/>
        </w:rPr>
        <w:t xml:space="preserve"> часова.</w:t>
      </w:r>
    </w:p>
    <w:p w:rsidR="00341013" w:rsidRDefault="00341013" w:rsidP="00CE4771">
      <w:pPr>
        <w:spacing w:after="0" w:line="240" w:lineRule="auto"/>
        <w:ind w:firstLine="720"/>
        <w:jc w:val="both"/>
        <w:rPr>
          <w:rFonts w:ascii="Times New Roman" w:hAnsi="Times New Roman"/>
          <w:sz w:val="24"/>
          <w:szCs w:val="24"/>
          <w:lang w:val="sr-Cyrl-CS"/>
        </w:rPr>
      </w:pPr>
    </w:p>
    <w:p w:rsidR="00341013" w:rsidRDefault="00341013" w:rsidP="00341013">
      <w:pPr>
        <w:spacing w:after="0" w:line="240" w:lineRule="auto"/>
        <w:rPr>
          <w:rFonts w:ascii="Times New Roman" w:hAnsi="Times New Roman"/>
          <w:sz w:val="24"/>
          <w:szCs w:val="24"/>
          <w:lang w:val="sr-Cyrl-CS"/>
        </w:rPr>
      </w:pPr>
    </w:p>
    <w:p w:rsidR="00BF3AF0" w:rsidRDefault="00BF3AF0" w:rsidP="00341013">
      <w:pPr>
        <w:spacing w:after="0" w:line="240" w:lineRule="auto"/>
        <w:rPr>
          <w:rFonts w:ascii="Times New Roman" w:hAnsi="Times New Roman"/>
          <w:sz w:val="24"/>
          <w:szCs w:val="24"/>
          <w:lang w:val="sr-Cyrl-CS"/>
        </w:rPr>
      </w:pPr>
    </w:p>
    <w:p w:rsidR="00E060D4" w:rsidRPr="00C61E66" w:rsidRDefault="00E060D4" w:rsidP="00E060D4">
      <w:pPr>
        <w:spacing w:after="0" w:line="240" w:lineRule="auto"/>
        <w:ind w:firstLine="720"/>
        <w:rPr>
          <w:rFonts w:ascii="Times New Roman" w:hAnsi="Times New Roman"/>
          <w:sz w:val="24"/>
          <w:szCs w:val="24"/>
          <w:lang w:val="sr-Cyrl-CS"/>
        </w:rPr>
      </w:pPr>
    </w:p>
    <w:p w:rsidR="00C61E66" w:rsidRPr="00C61E66" w:rsidRDefault="00E060D4" w:rsidP="00E060D4">
      <w:pPr>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 xml:space="preserve">     </w:t>
      </w:r>
      <w:r w:rsidR="00C61E66" w:rsidRPr="00C61E66">
        <w:rPr>
          <w:rFonts w:ascii="Times New Roman" w:hAnsi="Times New Roman"/>
          <w:sz w:val="24"/>
          <w:szCs w:val="24"/>
          <w:lang w:val="sr-Cyrl-CS"/>
        </w:rPr>
        <w:t>СЕКРЕТАР                                                                     ПРЕДСЕДНИК</w:t>
      </w:r>
    </w:p>
    <w:p w:rsidR="00C61E66" w:rsidRPr="00C61E66" w:rsidRDefault="00C61E66" w:rsidP="00E060D4">
      <w:pPr>
        <w:spacing w:after="0" w:line="240" w:lineRule="auto"/>
        <w:ind w:firstLine="720"/>
        <w:rPr>
          <w:rFonts w:ascii="Times New Roman" w:hAnsi="Times New Roman"/>
          <w:sz w:val="24"/>
          <w:szCs w:val="24"/>
          <w:lang w:val="sr-Cyrl-CS"/>
        </w:rPr>
      </w:pPr>
    </w:p>
    <w:p w:rsidR="00C61E66" w:rsidRPr="00C61E66" w:rsidRDefault="00E060D4" w:rsidP="00E060D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00C61E66" w:rsidRPr="00C61E66">
        <w:rPr>
          <w:rFonts w:ascii="Times New Roman" w:hAnsi="Times New Roman"/>
          <w:sz w:val="24"/>
          <w:szCs w:val="24"/>
          <w:lang w:val="sr-Cyrl-CS"/>
        </w:rPr>
        <w:t xml:space="preserve">Љиљана Милетић Живковић                                                   </w:t>
      </w:r>
      <w:r>
        <w:rPr>
          <w:rFonts w:ascii="Times New Roman" w:hAnsi="Times New Roman"/>
          <w:sz w:val="24"/>
          <w:szCs w:val="24"/>
          <w:lang w:val="sr-Cyrl-CS"/>
        </w:rPr>
        <w:t xml:space="preserve"> </w:t>
      </w:r>
      <w:r w:rsidR="00BF3AF0">
        <w:rPr>
          <w:rFonts w:ascii="Times New Roman" w:hAnsi="Times New Roman"/>
          <w:sz w:val="24"/>
          <w:szCs w:val="24"/>
          <w:lang w:val="sr-Cyrl-CS"/>
        </w:rPr>
        <w:t xml:space="preserve"> </w:t>
      </w:r>
      <w:r w:rsidR="00C61E66" w:rsidRPr="00C61E66">
        <w:rPr>
          <w:rFonts w:ascii="Times New Roman" w:hAnsi="Times New Roman"/>
          <w:sz w:val="24"/>
          <w:szCs w:val="24"/>
          <w:lang w:val="sr-Cyrl-CS"/>
        </w:rPr>
        <w:t>Петар Петровић</w:t>
      </w:r>
    </w:p>
    <w:p w:rsidR="00C61E66" w:rsidRPr="00A91410" w:rsidRDefault="00C61E66" w:rsidP="00E060D4">
      <w:pPr>
        <w:spacing w:after="0" w:line="240" w:lineRule="auto"/>
        <w:jc w:val="both"/>
        <w:rPr>
          <w:rFonts w:ascii="Times New Roman" w:hAnsi="Times New Roman"/>
          <w:sz w:val="24"/>
          <w:szCs w:val="24"/>
          <w:lang w:val="sr-Cyrl-CS"/>
        </w:rPr>
      </w:pPr>
    </w:p>
    <w:sectPr w:rsidR="00C61E66" w:rsidRPr="00A91410" w:rsidSect="005A1D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0D527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03"/>
    <w:rsid w:val="0000761A"/>
    <w:rsid w:val="000076DD"/>
    <w:rsid w:val="00036BB8"/>
    <w:rsid w:val="000377BD"/>
    <w:rsid w:val="0005578A"/>
    <w:rsid w:val="00060E8D"/>
    <w:rsid w:val="00092647"/>
    <w:rsid w:val="000943F2"/>
    <w:rsid w:val="000A1A85"/>
    <w:rsid w:val="000C2886"/>
    <w:rsid w:val="000C63ED"/>
    <w:rsid w:val="00113353"/>
    <w:rsid w:val="00117458"/>
    <w:rsid w:val="00120B45"/>
    <w:rsid w:val="001262A4"/>
    <w:rsid w:val="001372DE"/>
    <w:rsid w:val="0015178C"/>
    <w:rsid w:val="00155C08"/>
    <w:rsid w:val="00185136"/>
    <w:rsid w:val="001A05BB"/>
    <w:rsid w:val="001E304A"/>
    <w:rsid w:val="002122FE"/>
    <w:rsid w:val="002359BB"/>
    <w:rsid w:val="00274565"/>
    <w:rsid w:val="00285AC6"/>
    <w:rsid w:val="002A7469"/>
    <w:rsid w:val="0030513B"/>
    <w:rsid w:val="00331C20"/>
    <w:rsid w:val="00341013"/>
    <w:rsid w:val="003802C2"/>
    <w:rsid w:val="0038327F"/>
    <w:rsid w:val="003F1439"/>
    <w:rsid w:val="00426275"/>
    <w:rsid w:val="00430802"/>
    <w:rsid w:val="004522EF"/>
    <w:rsid w:val="0047064D"/>
    <w:rsid w:val="004716A4"/>
    <w:rsid w:val="004A40D8"/>
    <w:rsid w:val="004B592E"/>
    <w:rsid w:val="004C0AD5"/>
    <w:rsid w:val="004C2F28"/>
    <w:rsid w:val="004E2E8D"/>
    <w:rsid w:val="00514A43"/>
    <w:rsid w:val="00534700"/>
    <w:rsid w:val="00556FCE"/>
    <w:rsid w:val="00566E5B"/>
    <w:rsid w:val="00596FC7"/>
    <w:rsid w:val="005A1DB9"/>
    <w:rsid w:val="005D0241"/>
    <w:rsid w:val="0062028F"/>
    <w:rsid w:val="00680CFB"/>
    <w:rsid w:val="006A6875"/>
    <w:rsid w:val="006B150F"/>
    <w:rsid w:val="006B676F"/>
    <w:rsid w:val="00727CD4"/>
    <w:rsid w:val="00765177"/>
    <w:rsid w:val="007654E5"/>
    <w:rsid w:val="007D07C1"/>
    <w:rsid w:val="007D0F18"/>
    <w:rsid w:val="007F64BB"/>
    <w:rsid w:val="00803FF6"/>
    <w:rsid w:val="008063FF"/>
    <w:rsid w:val="00806EF8"/>
    <w:rsid w:val="00815634"/>
    <w:rsid w:val="008778B4"/>
    <w:rsid w:val="008F1876"/>
    <w:rsid w:val="009076AE"/>
    <w:rsid w:val="00925F12"/>
    <w:rsid w:val="00934F03"/>
    <w:rsid w:val="0098572B"/>
    <w:rsid w:val="0099680B"/>
    <w:rsid w:val="009C64DD"/>
    <w:rsid w:val="009F2BDB"/>
    <w:rsid w:val="00A060ED"/>
    <w:rsid w:val="00A25D59"/>
    <w:rsid w:val="00A44179"/>
    <w:rsid w:val="00A551EB"/>
    <w:rsid w:val="00A74D7F"/>
    <w:rsid w:val="00A75143"/>
    <w:rsid w:val="00A844A3"/>
    <w:rsid w:val="00A90752"/>
    <w:rsid w:val="00A91410"/>
    <w:rsid w:val="00AA608C"/>
    <w:rsid w:val="00AB4FB6"/>
    <w:rsid w:val="00AB7899"/>
    <w:rsid w:val="00AF26BC"/>
    <w:rsid w:val="00AF61F8"/>
    <w:rsid w:val="00B127E1"/>
    <w:rsid w:val="00B2432D"/>
    <w:rsid w:val="00B32D44"/>
    <w:rsid w:val="00B33219"/>
    <w:rsid w:val="00B35DB6"/>
    <w:rsid w:val="00B43C02"/>
    <w:rsid w:val="00B50529"/>
    <w:rsid w:val="00B56CCD"/>
    <w:rsid w:val="00BA3F71"/>
    <w:rsid w:val="00BF3AF0"/>
    <w:rsid w:val="00C125D8"/>
    <w:rsid w:val="00C2209E"/>
    <w:rsid w:val="00C24B6A"/>
    <w:rsid w:val="00C24FDE"/>
    <w:rsid w:val="00C51609"/>
    <w:rsid w:val="00C613E2"/>
    <w:rsid w:val="00C61E66"/>
    <w:rsid w:val="00C75304"/>
    <w:rsid w:val="00C90BEF"/>
    <w:rsid w:val="00CB36B2"/>
    <w:rsid w:val="00CE356D"/>
    <w:rsid w:val="00CE4771"/>
    <w:rsid w:val="00CE5737"/>
    <w:rsid w:val="00D11EEF"/>
    <w:rsid w:val="00D14404"/>
    <w:rsid w:val="00D36665"/>
    <w:rsid w:val="00D520B4"/>
    <w:rsid w:val="00D56166"/>
    <w:rsid w:val="00D571D3"/>
    <w:rsid w:val="00D627D4"/>
    <w:rsid w:val="00D6453E"/>
    <w:rsid w:val="00D8137D"/>
    <w:rsid w:val="00D905FD"/>
    <w:rsid w:val="00D965DF"/>
    <w:rsid w:val="00DD0992"/>
    <w:rsid w:val="00DE5913"/>
    <w:rsid w:val="00E060D4"/>
    <w:rsid w:val="00E17607"/>
    <w:rsid w:val="00E33F16"/>
    <w:rsid w:val="00E67095"/>
    <w:rsid w:val="00EC5BEB"/>
    <w:rsid w:val="00EF2165"/>
    <w:rsid w:val="00EF3E73"/>
    <w:rsid w:val="00F132ED"/>
    <w:rsid w:val="00F22B2F"/>
    <w:rsid w:val="00F72849"/>
    <w:rsid w:val="00FB12A1"/>
    <w:rsid w:val="00FC6B43"/>
    <w:rsid w:val="00FD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E67095"/>
  </w:style>
  <w:style w:type="paragraph" w:styleId="NoSpacing">
    <w:name w:val="No Spacing"/>
    <w:uiPriority w:val="1"/>
    <w:qFormat/>
    <w:rsid w:val="008778B4"/>
    <w:pPr>
      <w:spacing w:after="0" w:line="240" w:lineRule="auto"/>
    </w:pPr>
    <w:rPr>
      <w:rFonts w:eastAsiaTheme="minorEastAsia"/>
    </w:rPr>
  </w:style>
  <w:style w:type="paragraph" w:styleId="ListParagraph">
    <w:name w:val="List Paragraph"/>
    <w:basedOn w:val="Normal"/>
    <w:uiPriority w:val="34"/>
    <w:qFormat/>
    <w:rsid w:val="00596FC7"/>
    <w:pPr>
      <w:ind w:left="720"/>
      <w:contextualSpacing/>
    </w:pPr>
  </w:style>
  <w:style w:type="paragraph" w:customStyle="1" w:styleId="Style38">
    <w:name w:val="Style38"/>
    <w:basedOn w:val="Normal"/>
    <w:uiPriority w:val="99"/>
    <w:rsid w:val="00A91410"/>
    <w:pPr>
      <w:widowControl w:val="0"/>
      <w:autoSpaceDE w:val="0"/>
      <w:autoSpaceDN w:val="0"/>
      <w:adjustRightInd w:val="0"/>
      <w:spacing w:after="0" w:line="301" w:lineRule="exact"/>
      <w:ind w:firstLine="559"/>
      <w:jc w:val="both"/>
    </w:pPr>
    <w:rPr>
      <w:rFonts w:ascii="Times New Roman" w:eastAsiaTheme="minorEastAsia" w:hAnsi="Times New Roman"/>
      <w:sz w:val="24"/>
      <w:szCs w:val="24"/>
    </w:rPr>
  </w:style>
  <w:style w:type="character" w:customStyle="1" w:styleId="FontStyle151">
    <w:name w:val="Font Style151"/>
    <w:basedOn w:val="DefaultParagraphFont"/>
    <w:uiPriority w:val="99"/>
    <w:rsid w:val="00A91410"/>
    <w:rPr>
      <w:rFonts w:ascii="Calibri" w:hAnsi="Calibri" w:cs="Calibri"/>
      <w:color w:val="000000"/>
      <w:sz w:val="22"/>
      <w:szCs w:val="22"/>
    </w:rPr>
  </w:style>
  <w:style w:type="paragraph" w:styleId="BalloonText">
    <w:name w:val="Balloon Text"/>
    <w:basedOn w:val="Normal"/>
    <w:link w:val="BalloonTextChar"/>
    <w:uiPriority w:val="99"/>
    <w:semiHidden/>
    <w:unhideWhenUsed/>
    <w:rsid w:val="00B2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E67095"/>
  </w:style>
  <w:style w:type="paragraph" w:styleId="NoSpacing">
    <w:name w:val="No Spacing"/>
    <w:uiPriority w:val="1"/>
    <w:qFormat/>
    <w:rsid w:val="008778B4"/>
    <w:pPr>
      <w:spacing w:after="0" w:line="240" w:lineRule="auto"/>
    </w:pPr>
    <w:rPr>
      <w:rFonts w:eastAsiaTheme="minorEastAsia"/>
    </w:rPr>
  </w:style>
  <w:style w:type="paragraph" w:styleId="ListParagraph">
    <w:name w:val="List Paragraph"/>
    <w:basedOn w:val="Normal"/>
    <w:uiPriority w:val="34"/>
    <w:qFormat/>
    <w:rsid w:val="00596FC7"/>
    <w:pPr>
      <w:ind w:left="720"/>
      <w:contextualSpacing/>
    </w:pPr>
  </w:style>
  <w:style w:type="paragraph" w:customStyle="1" w:styleId="Style38">
    <w:name w:val="Style38"/>
    <w:basedOn w:val="Normal"/>
    <w:uiPriority w:val="99"/>
    <w:rsid w:val="00A91410"/>
    <w:pPr>
      <w:widowControl w:val="0"/>
      <w:autoSpaceDE w:val="0"/>
      <w:autoSpaceDN w:val="0"/>
      <w:adjustRightInd w:val="0"/>
      <w:spacing w:after="0" w:line="301" w:lineRule="exact"/>
      <w:ind w:firstLine="559"/>
      <w:jc w:val="both"/>
    </w:pPr>
    <w:rPr>
      <w:rFonts w:ascii="Times New Roman" w:eastAsiaTheme="minorEastAsia" w:hAnsi="Times New Roman"/>
      <w:sz w:val="24"/>
      <w:szCs w:val="24"/>
    </w:rPr>
  </w:style>
  <w:style w:type="character" w:customStyle="1" w:styleId="FontStyle151">
    <w:name w:val="Font Style151"/>
    <w:basedOn w:val="DefaultParagraphFont"/>
    <w:uiPriority w:val="99"/>
    <w:rsid w:val="00A91410"/>
    <w:rPr>
      <w:rFonts w:ascii="Calibri" w:hAnsi="Calibri" w:cs="Calibri"/>
      <w:color w:val="000000"/>
      <w:sz w:val="22"/>
      <w:szCs w:val="22"/>
    </w:rPr>
  </w:style>
  <w:style w:type="paragraph" w:styleId="BalloonText">
    <w:name w:val="Balloon Text"/>
    <w:basedOn w:val="Normal"/>
    <w:link w:val="BalloonTextChar"/>
    <w:uiPriority w:val="99"/>
    <w:semiHidden/>
    <w:unhideWhenUsed/>
    <w:rsid w:val="00B2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4131">
      <w:bodyDiv w:val="1"/>
      <w:marLeft w:val="0"/>
      <w:marRight w:val="0"/>
      <w:marTop w:val="0"/>
      <w:marBottom w:val="0"/>
      <w:divBdr>
        <w:top w:val="none" w:sz="0" w:space="0" w:color="auto"/>
        <w:left w:val="none" w:sz="0" w:space="0" w:color="auto"/>
        <w:bottom w:val="none" w:sz="0" w:space="0" w:color="auto"/>
        <w:right w:val="none" w:sz="0" w:space="0" w:color="auto"/>
      </w:divBdr>
    </w:div>
    <w:div w:id="397286024">
      <w:bodyDiv w:val="1"/>
      <w:marLeft w:val="0"/>
      <w:marRight w:val="0"/>
      <w:marTop w:val="0"/>
      <w:marBottom w:val="0"/>
      <w:divBdr>
        <w:top w:val="none" w:sz="0" w:space="0" w:color="auto"/>
        <w:left w:val="none" w:sz="0" w:space="0" w:color="auto"/>
        <w:bottom w:val="none" w:sz="0" w:space="0" w:color="auto"/>
        <w:right w:val="none" w:sz="0" w:space="0" w:color="auto"/>
      </w:divBdr>
    </w:div>
    <w:div w:id="1686009374">
      <w:bodyDiv w:val="1"/>
      <w:marLeft w:val="0"/>
      <w:marRight w:val="0"/>
      <w:marTop w:val="0"/>
      <w:marBottom w:val="0"/>
      <w:divBdr>
        <w:top w:val="none" w:sz="0" w:space="0" w:color="auto"/>
        <w:left w:val="none" w:sz="0" w:space="0" w:color="auto"/>
        <w:bottom w:val="none" w:sz="0" w:space="0" w:color="auto"/>
        <w:right w:val="none" w:sz="0" w:space="0" w:color="auto"/>
      </w:divBdr>
    </w:div>
    <w:div w:id="19989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Subotic</dc:creator>
  <cp:lastModifiedBy>Ljiljana Zivkovic</cp:lastModifiedBy>
  <cp:revision>7</cp:revision>
  <cp:lastPrinted>2014-06-17T08:51:00Z</cp:lastPrinted>
  <dcterms:created xsi:type="dcterms:W3CDTF">2014-06-16T10:18:00Z</dcterms:created>
  <dcterms:modified xsi:type="dcterms:W3CDTF">2014-06-17T09:03:00Z</dcterms:modified>
</cp:coreProperties>
</file>